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9"/>
        <w:tblW w:w="9511" w:type="dxa"/>
        <w:tblLook w:val="01E0"/>
      </w:tblPr>
      <w:tblGrid>
        <w:gridCol w:w="5148"/>
        <w:gridCol w:w="4363"/>
      </w:tblGrid>
      <w:tr w:rsidR="00B018D6" w:rsidRPr="00B018D6" w:rsidTr="00522C10">
        <w:trPr>
          <w:trHeight w:val="5529"/>
        </w:trPr>
        <w:tc>
          <w:tcPr>
            <w:tcW w:w="5148" w:type="dxa"/>
          </w:tcPr>
          <w:p w:rsidR="00814022" w:rsidRPr="00B018D6" w:rsidRDefault="00097D14">
            <w:pPr>
              <w:spacing w:line="360" w:lineRule="auto"/>
              <w:jc w:val="left"/>
              <w:rPr>
                <w:b/>
                <w:bCs/>
                <w:color w:val="0D0D0D" w:themeColor="text1" w:themeTint="F2"/>
                <w:sz w:val="20"/>
                <w:szCs w:val="18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18"/>
              </w:rPr>
              <w:t xml:space="preserve">                              </w:t>
            </w:r>
            <w:r w:rsidR="00F43B23" w:rsidRPr="00B018D6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393700" cy="4038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022" w:rsidRPr="00B018D6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B018D6">
              <w:rPr>
                <w:b/>
                <w:bCs/>
                <w:color w:val="0D0D0D" w:themeColor="text1" w:themeTint="F2"/>
                <w:sz w:val="20"/>
              </w:rPr>
              <w:t>ΕΛΛΗΝΙΚΗ ΔΗΜΟΚΡΑΤΙΑ</w:t>
            </w:r>
          </w:p>
          <w:p w:rsidR="00097D14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color w:val="0D0D0D" w:themeColor="text1" w:themeTint="F2"/>
                <w:sz w:val="20"/>
              </w:rPr>
            </w:pPr>
            <w:r w:rsidRPr="00B018D6">
              <w:rPr>
                <w:b/>
                <w:color w:val="0D0D0D" w:themeColor="text1" w:themeTint="F2"/>
                <w:sz w:val="20"/>
              </w:rPr>
              <w:t xml:space="preserve">ΥΠΟΥΡΓΕΙΟ ΠΑΙΔΕΙΑΣ </w:t>
            </w:r>
          </w:p>
          <w:p w:rsidR="00814022" w:rsidRPr="00B018D6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color w:val="0D0D0D" w:themeColor="text1" w:themeTint="F2"/>
                <w:sz w:val="20"/>
              </w:rPr>
            </w:pPr>
            <w:r w:rsidRPr="00B018D6">
              <w:rPr>
                <w:b/>
                <w:color w:val="0D0D0D" w:themeColor="text1" w:themeTint="F2"/>
                <w:sz w:val="20"/>
              </w:rPr>
              <w:t>ΚΑΙ ΘΡΗΣΚΕΥΜΑΤΩΝ</w:t>
            </w:r>
          </w:p>
          <w:p w:rsidR="00814022" w:rsidRPr="00B018D6" w:rsidRDefault="00F43B23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B018D6">
              <w:rPr>
                <w:b/>
                <w:color w:val="0D0D0D" w:themeColor="text1" w:themeTint="F2"/>
                <w:sz w:val="20"/>
              </w:rPr>
              <w:t>----------------</w:t>
            </w:r>
          </w:p>
          <w:p w:rsidR="00814022" w:rsidRPr="00B018D6" w:rsidRDefault="00F43B23">
            <w:pPr>
              <w:ind w:firstLine="0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B018D6">
              <w:rPr>
                <w:b/>
                <w:bCs/>
                <w:color w:val="0D0D0D" w:themeColor="text1" w:themeTint="F2"/>
                <w:sz w:val="20"/>
              </w:rPr>
              <w:t>ΠΕΡΙΦΕΡΕΙΑΚΗ Δ/ΝΣΗ</w:t>
            </w:r>
          </w:p>
          <w:p w:rsidR="00814022" w:rsidRPr="00B018D6" w:rsidRDefault="00F43B23">
            <w:pPr>
              <w:ind w:firstLine="0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B018D6">
              <w:rPr>
                <w:b/>
                <w:bCs/>
                <w:color w:val="0D0D0D" w:themeColor="text1" w:themeTint="F2"/>
                <w:sz w:val="20"/>
              </w:rPr>
              <w:t>Α/ΘΜΙΑΣ &amp; Β/ΘΜΙΑΣ ΕΚΠ/ΣΗΣ</w:t>
            </w:r>
          </w:p>
          <w:p w:rsidR="00814022" w:rsidRPr="00B018D6" w:rsidRDefault="00F43B23">
            <w:pPr>
              <w:ind w:firstLine="0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B018D6">
              <w:rPr>
                <w:b/>
                <w:bCs/>
                <w:color w:val="0D0D0D" w:themeColor="text1" w:themeTint="F2"/>
                <w:sz w:val="20"/>
              </w:rPr>
              <w:t>ΚΕΝΤΡΙΚΗΣ ΜΑΚΕΔΟΝΙΑΣ</w:t>
            </w:r>
          </w:p>
          <w:p w:rsidR="00814022" w:rsidRPr="00B018D6" w:rsidRDefault="00F43B23">
            <w:pPr>
              <w:ind w:firstLine="0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B018D6">
              <w:rPr>
                <w:b/>
                <w:bCs/>
                <w:color w:val="0D0D0D" w:themeColor="text1" w:themeTint="F2"/>
                <w:sz w:val="20"/>
              </w:rPr>
              <w:t>-----------------</w:t>
            </w:r>
          </w:p>
          <w:p w:rsidR="00814022" w:rsidRPr="00B018D6" w:rsidRDefault="00F43B23">
            <w:pPr>
              <w:ind w:firstLine="0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B018D6">
              <w:rPr>
                <w:b/>
                <w:bCs/>
                <w:color w:val="0D0D0D" w:themeColor="text1" w:themeTint="F2"/>
                <w:sz w:val="22"/>
                <w:szCs w:val="22"/>
              </w:rPr>
              <w:t>4</w:t>
            </w:r>
            <w:r w:rsidRPr="00B018D6">
              <w:rPr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ο</w:t>
            </w:r>
            <w:r w:rsidR="00005644">
              <w:rPr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 xml:space="preserve"> </w:t>
            </w:r>
            <w:r w:rsidRPr="00B018D6">
              <w:rPr>
                <w:b/>
                <w:bCs/>
                <w:color w:val="0D0D0D" w:themeColor="text1" w:themeTint="F2"/>
                <w:sz w:val="20"/>
              </w:rPr>
              <w:t>ΠΕ.Κ.Ε.Σ.</w:t>
            </w:r>
          </w:p>
          <w:p w:rsidR="00814022" w:rsidRPr="00B018D6" w:rsidRDefault="00F43B23">
            <w:pPr>
              <w:ind w:firstLine="0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B018D6">
              <w:rPr>
                <w:b/>
                <w:bCs/>
                <w:color w:val="0D0D0D" w:themeColor="text1" w:themeTint="F2"/>
                <w:sz w:val="20"/>
              </w:rPr>
              <w:t>Περιφερειακό Κέντρο Εκπαιδευτικού Σχεδιασμού</w:t>
            </w:r>
          </w:p>
          <w:p w:rsidR="00814022" w:rsidRPr="00B018D6" w:rsidRDefault="00F43B23">
            <w:pPr>
              <w:ind w:firstLine="0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B018D6">
              <w:rPr>
                <w:b/>
                <w:bCs/>
                <w:color w:val="0D0D0D" w:themeColor="text1" w:themeTint="F2"/>
                <w:sz w:val="20"/>
              </w:rPr>
              <w:t>-----------------</w:t>
            </w:r>
          </w:p>
          <w:tbl>
            <w:tblPr>
              <w:tblW w:w="5000" w:type="pct"/>
              <w:tblLook w:val="01E0"/>
            </w:tblPr>
            <w:tblGrid>
              <w:gridCol w:w="1591"/>
              <w:gridCol w:w="3341"/>
            </w:tblGrid>
            <w:tr w:rsidR="00B018D6" w:rsidRPr="00B018D6">
              <w:tc>
                <w:tcPr>
                  <w:tcW w:w="1591" w:type="dxa"/>
                </w:tcPr>
                <w:p w:rsidR="00814022" w:rsidRPr="00B018D6" w:rsidRDefault="00F43B23" w:rsidP="00692417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</w:rPr>
                  </w:pPr>
                  <w:r w:rsidRPr="00B018D6"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40" w:type="dxa"/>
                </w:tcPr>
                <w:p w:rsidR="008C3625" w:rsidRPr="00B018D6" w:rsidRDefault="00F43B23" w:rsidP="0069241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color w:val="0D0D0D" w:themeColor="text1" w:themeTint="F2"/>
                      <w:sz w:val="20"/>
                    </w:rPr>
                  </w:pPr>
                  <w:r w:rsidRPr="00B018D6">
                    <w:rPr>
                      <w:b/>
                      <w:color w:val="0D0D0D" w:themeColor="text1" w:themeTint="F2"/>
                      <w:sz w:val="20"/>
                    </w:rPr>
                    <w:t>: Κ. Παλαιολόγου 22,</w:t>
                  </w:r>
                </w:p>
                <w:p w:rsidR="00814022" w:rsidRPr="00B018D6" w:rsidRDefault="008C3625" w:rsidP="0069241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color w:val="0D0D0D" w:themeColor="text1" w:themeTint="F2"/>
                      <w:sz w:val="20"/>
                    </w:rPr>
                  </w:pPr>
                  <w:r w:rsidRPr="00B018D6">
                    <w:rPr>
                      <w:b/>
                      <w:color w:val="0D0D0D" w:themeColor="text1" w:themeTint="F2"/>
                      <w:sz w:val="20"/>
                    </w:rPr>
                    <w:t xml:space="preserve"> </w:t>
                  </w:r>
                  <w:r w:rsidR="00F43B23" w:rsidRPr="00B018D6">
                    <w:rPr>
                      <w:b/>
                      <w:color w:val="0D0D0D" w:themeColor="text1" w:themeTint="F2"/>
                      <w:sz w:val="20"/>
                    </w:rPr>
                    <w:t xml:space="preserve"> </w:t>
                  </w:r>
                  <w:r w:rsidR="00F43B23" w:rsidRPr="00B018D6">
                    <w:rPr>
                      <w:b/>
                      <w:color w:val="0D0D0D" w:themeColor="text1" w:themeTint="F2"/>
                      <w:sz w:val="20"/>
                      <w:lang w:val="en-US"/>
                    </w:rPr>
                    <w:t>T</w:t>
                  </w:r>
                  <w:r w:rsidR="00F43B23" w:rsidRPr="00B018D6">
                    <w:rPr>
                      <w:b/>
                      <w:color w:val="0D0D0D" w:themeColor="text1" w:themeTint="F2"/>
                      <w:sz w:val="20"/>
                    </w:rPr>
                    <w:t>.</w:t>
                  </w:r>
                  <w:r w:rsidR="00F43B23" w:rsidRPr="00B018D6">
                    <w:rPr>
                      <w:b/>
                      <w:color w:val="0D0D0D" w:themeColor="text1" w:themeTint="F2"/>
                      <w:sz w:val="20"/>
                      <w:lang w:val="en-US"/>
                    </w:rPr>
                    <w:t>K</w:t>
                  </w:r>
                  <w:r w:rsidR="00F43B23" w:rsidRPr="00B018D6">
                    <w:rPr>
                      <w:b/>
                      <w:color w:val="0D0D0D" w:themeColor="text1" w:themeTint="F2"/>
                      <w:sz w:val="20"/>
                    </w:rPr>
                    <w:t>.  62125,    Σέρρες</w:t>
                  </w:r>
                </w:p>
              </w:tc>
            </w:tr>
            <w:tr w:rsidR="00B018D6" w:rsidRPr="00B018D6">
              <w:tc>
                <w:tcPr>
                  <w:tcW w:w="1591" w:type="dxa"/>
                </w:tcPr>
                <w:p w:rsidR="00814022" w:rsidRPr="00B018D6" w:rsidRDefault="00F43B23" w:rsidP="00692417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</w:rPr>
                  </w:pPr>
                  <w:r w:rsidRPr="00B018D6">
                    <w:rPr>
                      <w:b/>
                      <w:color w:val="0D0D0D" w:themeColor="text1" w:themeTint="F2"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40" w:type="dxa"/>
                </w:tcPr>
                <w:p w:rsidR="00814022" w:rsidRPr="00B018D6" w:rsidRDefault="00F43B23" w:rsidP="00692417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/>
                      <w:b/>
                      <w:bCs/>
                      <w:color w:val="0D0D0D" w:themeColor="text1" w:themeTint="F2"/>
                      <w:sz w:val="20"/>
                      <w:szCs w:val="18"/>
                    </w:rPr>
                  </w:pPr>
                  <w:r w:rsidRPr="00B018D6"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</w:rPr>
                    <w:t xml:space="preserve">: </w:t>
                  </w:r>
                  <w:r w:rsidRPr="00B018D6">
                    <w:rPr>
                      <w:rFonts w:asciiTheme="minorHAnsi" w:hAnsiTheme="minorHAnsi" w:cs="Times New Roman Bold"/>
                      <w:b/>
                      <w:color w:val="0D0D0D" w:themeColor="text1" w:themeTint="F2"/>
                      <w:spacing w:val="2"/>
                      <w:sz w:val="20"/>
                    </w:rPr>
                    <w:t>Τσιγαρίδα Κωνσταντίνα</w:t>
                  </w:r>
                </w:p>
              </w:tc>
            </w:tr>
            <w:tr w:rsidR="00B018D6" w:rsidRPr="00B018D6">
              <w:tc>
                <w:tcPr>
                  <w:tcW w:w="1591" w:type="dxa"/>
                </w:tcPr>
                <w:p w:rsidR="00814022" w:rsidRPr="00B018D6" w:rsidRDefault="00F43B23" w:rsidP="00692417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</w:rPr>
                  </w:pPr>
                  <w:r w:rsidRPr="00B018D6">
                    <w:rPr>
                      <w:b/>
                      <w:color w:val="0D0D0D" w:themeColor="text1" w:themeTint="F2"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40" w:type="dxa"/>
                </w:tcPr>
                <w:p w:rsidR="00814022" w:rsidRPr="00B018D6" w:rsidRDefault="00F43B23" w:rsidP="0069241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</w:rPr>
                  </w:pPr>
                  <w:r w:rsidRPr="00B018D6"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</w:rPr>
                    <w:t>: 232</w:t>
                  </w:r>
                  <w:r w:rsidR="008C3625" w:rsidRPr="00B018D6"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</w:rPr>
                    <w:t>1045270</w:t>
                  </w:r>
                  <w:r w:rsidRPr="00B018D6"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</w:rPr>
                    <w:t xml:space="preserve">-6978887984 </w:t>
                  </w:r>
                </w:p>
              </w:tc>
            </w:tr>
            <w:tr w:rsidR="00B018D6" w:rsidRPr="00B018D6" w:rsidTr="00026B86">
              <w:trPr>
                <w:trHeight w:val="294"/>
              </w:trPr>
              <w:tc>
                <w:tcPr>
                  <w:tcW w:w="1591" w:type="dxa"/>
                </w:tcPr>
                <w:p w:rsidR="00814022" w:rsidRPr="00B018D6" w:rsidRDefault="00814022" w:rsidP="00692417">
                  <w:pPr>
                    <w:framePr w:hSpace="180" w:wrap="around" w:hAnchor="margin" w:y="-469"/>
                    <w:ind w:firstLine="0"/>
                    <w:rPr>
                      <w:b/>
                      <w:color w:val="0D0D0D" w:themeColor="text1" w:themeTint="F2"/>
                      <w:sz w:val="20"/>
                      <w:szCs w:val="18"/>
                    </w:rPr>
                  </w:pPr>
                </w:p>
              </w:tc>
              <w:tc>
                <w:tcPr>
                  <w:tcW w:w="3340" w:type="dxa"/>
                </w:tcPr>
                <w:p w:rsidR="00814022" w:rsidRPr="00B018D6" w:rsidRDefault="00814022" w:rsidP="0069241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</w:rPr>
                  </w:pPr>
                </w:p>
              </w:tc>
            </w:tr>
            <w:tr w:rsidR="00B018D6" w:rsidRPr="00692417">
              <w:tc>
                <w:tcPr>
                  <w:tcW w:w="1591" w:type="dxa"/>
                </w:tcPr>
                <w:p w:rsidR="00814022" w:rsidRPr="00B018D6" w:rsidRDefault="00F43B23" w:rsidP="00692417">
                  <w:pPr>
                    <w:framePr w:hSpace="180" w:wrap="around" w:hAnchor="margin" w:y="-469"/>
                    <w:ind w:firstLine="0"/>
                    <w:rPr>
                      <w:b/>
                      <w:color w:val="0D0D0D" w:themeColor="text1" w:themeTint="F2"/>
                      <w:sz w:val="20"/>
                      <w:szCs w:val="18"/>
                      <w:lang w:val="en-US"/>
                    </w:rPr>
                  </w:pPr>
                  <w:r w:rsidRPr="00B018D6">
                    <w:rPr>
                      <w:b/>
                      <w:color w:val="0D0D0D" w:themeColor="text1" w:themeTint="F2"/>
                      <w:sz w:val="20"/>
                      <w:szCs w:val="18"/>
                      <w:lang w:val="en-US"/>
                    </w:rPr>
                    <w:t xml:space="preserve">e-mail </w:t>
                  </w:r>
                  <w:r w:rsidRPr="00B018D6">
                    <w:rPr>
                      <w:b/>
                      <w:color w:val="0D0D0D" w:themeColor="text1" w:themeTint="F2"/>
                      <w:szCs w:val="18"/>
                    </w:rPr>
                    <w:t>ΠΕΚΕΣ</w:t>
                  </w:r>
                </w:p>
                <w:p w:rsidR="00814022" w:rsidRPr="00B018D6" w:rsidRDefault="00F43B23" w:rsidP="00692417">
                  <w:pPr>
                    <w:framePr w:hSpace="180" w:wrap="around" w:hAnchor="margin" w:y="-469"/>
                    <w:ind w:firstLine="0"/>
                    <w:rPr>
                      <w:b/>
                      <w:color w:val="0D0D0D" w:themeColor="text1" w:themeTint="F2"/>
                      <w:sz w:val="20"/>
                      <w:szCs w:val="18"/>
                      <w:lang w:val="en-US"/>
                    </w:rPr>
                  </w:pPr>
                  <w:r w:rsidRPr="00B018D6">
                    <w:rPr>
                      <w:b/>
                      <w:color w:val="0D0D0D" w:themeColor="text1" w:themeTint="F2"/>
                      <w:sz w:val="20"/>
                      <w:szCs w:val="18"/>
                      <w:lang w:val="en-US"/>
                    </w:rPr>
                    <w:t>e-mail</w:t>
                  </w:r>
                </w:p>
              </w:tc>
              <w:tc>
                <w:tcPr>
                  <w:tcW w:w="3340" w:type="dxa"/>
                </w:tcPr>
                <w:p w:rsidR="00814022" w:rsidRPr="00B018D6" w:rsidRDefault="00F43B23" w:rsidP="0069241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  <w:u w:val="single"/>
                      <w:lang w:val="en-US"/>
                    </w:rPr>
                  </w:pPr>
                  <w:r w:rsidRPr="00B018D6"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  <w:u w:val="single"/>
                      <w:lang w:val="en-US"/>
                    </w:rPr>
                    <w:t>:</w:t>
                  </w:r>
                  <w:hyperlink r:id="rId9">
                    <w:r w:rsidRPr="00B018D6">
                      <w:rPr>
                        <w:b/>
                        <w:bCs/>
                        <w:color w:val="0D0D0D" w:themeColor="text1" w:themeTint="F2"/>
                        <w:sz w:val="20"/>
                        <w:szCs w:val="18"/>
                        <w:lang w:val="en-US"/>
                      </w:rPr>
                      <w:t>4pekes@kmaked.pde.sch.gr</w:t>
                    </w:r>
                  </w:hyperlink>
                </w:p>
                <w:p w:rsidR="00814022" w:rsidRPr="00B018D6" w:rsidRDefault="00F43B23" w:rsidP="0069241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  <w:lang w:val="en-US"/>
                    </w:rPr>
                  </w:pPr>
                  <w:r w:rsidRPr="00B018D6"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  <w:lang w:val="en-US"/>
                    </w:rPr>
                    <w:t xml:space="preserve">: </w:t>
                  </w:r>
                  <w:hyperlink r:id="rId10">
                    <w:r w:rsidRPr="00B018D6">
                      <w:rPr>
                        <w:b/>
                        <w:bCs/>
                        <w:color w:val="0D0D0D" w:themeColor="text1" w:themeTint="F2"/>
                        <w:sz w:val="20"/>
                        <w:szCs w:val="18"/>
                        <w:lang w:val="en-US"/>
                      </w:rPr>
                      <w:t>dtsigarida@hotmail.com</w:t>
                    </w:r>
                  </w:hyperlink>
                </w:p>
                <w:p w:rsidR="00814022" w:rsidRPr="00B018D6" w:rsidRDefault="00814022" w:rsidP="0069241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  <w:lang w:val="en-US"/>
                    </w:rPr>
                  </w:pPr>
                </w:p>
                <w:p w:rsidR="00814022" w:rsidRPr="00B018D6" w:rsidRDefault="00814022" w:rsidP="0069241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  <w:lang w:val="en-US"/>
                    </w:rPr>
                  </w:pPr>
                </w:p>
              </w:tc>
            </w:tr>
            <w:tr w:rsidR="00B018D6" w:rsidRPr="00692417">
              <w:tc>
                <w:tcPr>
                  <w:tcW w:w="1591" w:type="dxa"/>
                </w:tcPr>
                <w:p w:rsidR="00814022" w:rsidRPr="00B018D6" w:rsidRDefault="00814022" w:rsidP="00692417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b/>
                      <w:bCs/>
                      <w:color w:val="0D0D0D" w:themeColor="text1" w:themeTint="F2"/>
                      <w:lang w:val="en-US"/>
                    </w:rPr>
                  </w:pPr>
                </w:p>
              </w:tc>
              <w:tc>
                <w:tcPr>
                  <w:tcW w:w="3340" w:type="dxa"/>
                </w:tcPr>
                <w:p w:rsidR="00814022" w:rsidRPr="00B018D6" w:rsidRDefault="00814022" w:rsidP="00692417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b/>
                      <w:bCs/>
                      <w:color w:val="0D0D0D" w:themeColor="text1" w:themeTint="F2"/>
                      <w:sz w:val="20"/>
                      <w:szCs w:val="18"/>
                      <w:lang w:val="en-US"/>
                    </w:rPr>
                  </w:pPr>
                </w:p>
              </w:tc>
            </w:tr>
          </w:tbl>
          <w:p w:rsidR="00814022" w:rsidRPr="00B018D6" w:rsidRDefault="00814022">
            <w:pPr>
              <w:jc w:val="center"/>
              <w:rPr>
                <w:color w:val="0D0D0D" w:themeColor="text1" w:themeTint="F2"/>
                <w:lang w:val="en-US"/>
              </w:rPr>
            </w:pPr>
          </w:p>
        </w:tc>
        <w:tc>
          <w:tcPr>
            <w:tcW w:w="4363" w:type="dxa"/>
          </w:tcPr>
          <w:p w:rsidR="00814022" w:rsidRPr="00B018D6" w:rsidRDefault="00814022">
            <w:pPr>
              <w:rPr>
                <w:color w:val="0D0D0D" w:themeColor="text1" w:themeTint="F2"/>
                <w:lang w:val="en-US"/>
              </w:rPr>
            </w:pPr>
          </w:p>
          <w:p w:rsidR="00814022" w:rsidRPr="00B018D6" w:rsidRDefault="00814022">
            <w:pPr>
              <w:rPr>
                <w:color w:val="0D0D0D" w:themeColor="text1" w:themeTint="F2"/>
                <w:lang w:val="en-US"/>
              </w:rPr>
            </w:pPr>
          </w:p>
          <w:tbl>
            <w:tblPr>
              <w:tblW w:w="3895" w:type="dxa"/>
              <w:tblInd w:w="252" w:type="dxa"/>
              <w:tblLook w:val="01E0"/>
            </w:tblPr>
            <w:tblGrid>
              <w:gridCol w:w="3895"/>
            </w:tblGrid>
            <w:tr w:rsidR="00B018D6" w:rsidRPr="00B018D6">
              <w:trPr>
                <w:trHeight w:val="635"/>
              </w:trPr>
              <w:tc>
                <w:tcPr>
                  <w:tcW w:w="3895" w:type="dxa"/>
                </w:tcPr>
                <w:p w:rsidR="006128AD" w:rsidRPr="00692417" w:rsidRDefault="006128AD" w:rsidP="00692417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0D0D0D" w:themeColor="text1" w:themeTint="F2"/>
                      <w:sz w:val="20"/>
                      <w:lang w:val="en-US"/>
                    </w:rPr>
                  </w:pPr>
                </w:p>
                <w:p w:rsidR="00814022" w:rsidRPr="00B018D6" w:rsidRDefault="00157DF8" w:rsidP="00692417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0D0D0D" w:themeColor="text1" w:themeTint="F2"/>
                      <w:sz w:val="20"/>
                    </w:rPr>
                  </w:pPr>
                  <w:r w:rsidRPr="00B018D6">
                    <w:rPr>
                      <w:b/>
                      <w:bCs/>
                      <w:color w:val="0D0D0D" w:themeColor="text1" w:themeTint="F2"/>
                      <w:sz w:val="20"/>
                    </w:rPr>
                    <w:t>Σέρρες:</w:t>
                  </w:r>
                  <w:r w:rsidR="00AE2AC4" w:rsidRPr="00B018D6">
                    <w:rPr>
                      <w:b/>
                      <w:bCs/>
                      <w:color w:val="0D0D0D" w:themeColor="text1" w:themeTint="F2"/>
                      <w:sz w:val="20"/>
                    </w:rPr>
                    <w:t>10</w:t>
                  </w:r>
                  <w:r w:rsidRPr="00B018D6">
                    <w:rPr>
                      <w:b/>
                      <w:bCs/>
                      <w:color w:val="0D0D0D" w:themeColor="text1" w:themeTint="F2"/>
                      <w:sz w:val="20"/>
                    </w:rPr>
                    <w:t xml:space="preserve"> </w:t>
                  </w:r>
                  <w:r w:rsidR="00F43B23" w:rsidRPr="00B018D6">
                    <w:rPr>
                      <w:b/>
                      <w:bCs/>
                      <w:color w:val="0D0D0D" w:themeColor="text1" w:themeTint="F2"/>
                      <w:sz w:val="20"/>
                    </w:rPr>
                    <w:t>/</w:t>
                  </w:r>
                  <w:r w:rsidR="006E02CE" w:rsidRPr="00B018D6">
                    <w:rPr>
                      <w:b/>
                      <w:bCs/>
                      <w:color w:val="0D0D0D" w:themeColor="text1" w:themeTint="F2"/>
                      <w:sz w:val="20"/>
                    </w:rPr>
                    <w:t>6</w:t>
                  </w:r>
                  <w:r w:rsidR="00FA3BD3">
                    <w:rPr>
                      <w:b/>
                      <w:bCs/>
                      <w:color w:val="0D0D0D" w:themeColor="text1" w:themeTint="F2"/>
                      <w:sz w:val="20"/>
                    </w:rPr>
                    <w:t>/2021</w:t>
                  </w:r>
                </w:p>
                <w:p w:rsidR="00814022" w:rsidRDefault="00F43B23" w:rsidP="00692417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0D0D0D" w:themeColor="text1" w:themeTint="F2"/>
                      <w:sz w:val="20"/>
                    </w:rPr>
                  </w:pPr>
                  <w:r w:rsidRPr="00B018D6">
                    <w:rPr>
                      <w:b/>
                      <w:bCs/>
                      <w:color w:val="0D0D0D" w:themeColor="text1" w:themeTint="F2"/>
                      <w:sz w:val="20"/>
                    </w:rPr>
                    <w:t>Αριθμ. Πρωτ. :</w:t>
                  </w:r>
                  <w:r w:rsidR="00F37125">
                    <w:rPr>
                      <w:b/>
                      <w:bCs/>
                      <w:color w:val="0D0D0D" w:themeColor="text1" w:themeTint="F2"/>
                      <w:sz w:val="20"/>
                    </w:rPr>
                    <w:t xml:space="preserve"> 256</w:t>
                  </w:r>
                </w:p>
                <w:p w:rsidR="006128AD" w:rsidRPr="00B018D6" w:rsidRDefault="006128AD" w:rsidP="00692417">
                  <w:pPr>
                    <w:framePr w:hSpace="180" w:wrap="around" w:hAnchor="margin" w:y="-469"/>
                    <w:ind w:firstLine="0"/>
                    <w:rPr>
                      <w:color w:val="0D0D0D" w:themeColor="text1" w:themeTint="F2"/>
                    </w:rPr>
                  </w:pPr>
                </w:p>
              </w:tc>
            </w:tr>
            <w:tr w:rsidR="00B018D6" w:rsidRPr="00B018D6">
              <w:trPr>
                <w:trHeight w:val="2793"/>
              </w:trPr>
              <w:tc>
                <w:tcPr>
                  <w:tcW w:w="3895" w:type="dxa"/>
                </w:tcPr>
                <w:p w:rsidR="00814022" w:rsidRPr="00B018D6" w:rsidRDefault="00F43B23" w:rsidP="00692417">
                  <w:pPr>
                    <w:framePr w:hSpace="180" w:wrap="around" w:hAnchor="margin" w:y="-469"/>
                    <w:ind w:right="-21" w:firstLine="0"/>
                    <w:jc w:val="left"/>
                    <w:rPr>
                      <w:b/>
                      <w:bCs/>
                      <w:color w:val="0D0D0D" w:themeColor="text1" w:themeTint="F2"/>
                      <w:sz w:val="20"/>
                    </w:rPr>
                  </w:pPr>
                  <w:r w:rsidRPr="00B018D6">
                    <w:rPr>
                      <w:b/>
                      <w:color w:val="0D0D0D" w:themeColor="text1" w:themeTint="F2"/>
                      <w:sz w:val="20"/>
                    </w:rPr>
                    <w:t>Προς</w:t>
                  </w:r>
                  <w:r w:rsidRPr="00B018D6">
                    <w:rPr>
                      <w:color w:val="0D0D0D" w:themeColor="text1" w:themeTint="F2"/>
                      <w:sz w:val="20"/>
                    </w:rPr>
                    <w:t xml:space="preserve">: Νηπιαγωγεία Επιστημονικής            </w:t>
                  </w:r>
                  <w:r w:rsidR="00804840" w:rsidRPr="00B018D6">
                    <w:rPr>
                      <w:color w:val="0D0D0D" w:themeColor="text1" w:themeTint="F2"/>
                      <w:sz w:val="20"/>
                    </w:rPr>
                    <w:t xml:space="preserve">   </w:t>
                  </w:r>
                  <w:r w:rsidR="00585555" w:rsidRPr="00B018D6">
                    <w:rPr>
                      <w:color w:val="0D0D0D" w:themeColor="text1" w:themeTint="F2"/>
                      <w:sz w:val="20"/>
                    </w:rPr>
                    <w:t xml:space="preserve">  </w:t>
                  </w:r>
                  <w:r w:rsidRPr="00B018D6">
                    <w:rPr>
                      <w:color w:val="0D0D0D" w:themeColor="text1" w:themeTint="F2"/>
                      <w:sz w:val="20"/>
                    </w:rPr>
                    <w:t xml:space="preserve">&amp; Παιδαγωγικής Ευθύνης </w:t>
                  </w:r>
                  <w:r w:rsidR="00097D14">
                    <w:rPr>
                      <w:b/>
                      <w:bCs/>
                      <w:color w:val="0D0D0D" w:themeColor="text1" w:themeTint="F2"/>
                      <w:sz w:val="20"/>
                    </w:rPr>
                    <w:t xml:space="preserve">Κ. </w:t>
                  </w:r>
                  <w:proofErr w:type="spellStart"/>
                  <w:r w:rsidR="00097D14">
                    <w:rPr>
                      <w:b/>
                      <w:bCs/>
                      <w:color w:val="0D0D0D" w:themeColor="text1" w:themeTint="F2"/>
                      <w:sz w:val="20"/>
                    </w:rPr>
                    <w:t>Τσιγαρίδα</w:t>
                  </w:r>
                  <w:proofErr w:type="spellEnd"/>
                </w:p>
                <w:p w:rsidR="00814022" w:rsidRPr="00B018D6" w:rsidRDefault="008C3625" w:rsidP="00692417">
                  <w:pPr>
                    <w:framePr w:hSpace="180" w:wrap="around" w:hAnchor="margin" w:y="-469"/>
                    <w:ind w:right="-21" w:firstLine="0"/>
                    <w:jc w:val="left"/>
                    <w:rPr>
                      <w:color w:val="0D0D0D" w:themeColor="text1" w:themeTint="F2"/>
                      <w:sz w:val="20"/>
                    </w:rPr>
                  </w:pPr>
                  <w:r w:rsidRPr="00B018D6">
                    <w:rPr>
                      <w:color w:val="0D0D0D" w:themeColor="text1" w:themeTint="F2"/>
                      <w:sz w:val="20"/>
                    </w:rPr>
                    <w:t>Δ.Κιλκίς,Δ.Παιονίας,</w:t>
                  </w:r>
                  <w:r w:rsidR="00804840" w:rsidRPr="00B018D6">
                    <w:rPr>
                      <w:color w:val="0D0D0D" w:themeColor="text1" w:themeTint="F2"/>
                      <w:sz w:val="20"/>
                    </w:rPr>
                    <w:t>Δ.</w:t>
                  </w:r>
                  <w:r w:rsidR="00595B2B" w:rsidRPr="00B018D6">
                    <w:rPr>
                      <w:color w:val="0D0D0D" w:themeColor="text1" w:themeTint="F2"/>
                      <w:sz w:val="20"/>
                    </w:rPr>
                    <w:t>Σερρών</w:t>
                  </w:r>
                  <w:r w:rsidR="00585555" w:rsidRPr="00B018D6">
                    <w:rPr>
                      <w:color w:val="0D0D0D" w:themeColor="text1" w:themeTint="F2"/>
                      <w:sz w:val="20"/>
                    </w:rPr>
                    <w:t>,Δ.</w:t>
                  </w:r>
                  <w:r w:rsidR="00595B2B" w:rsidRPr="00B018D6">
                    <w:rPr>
                      <w:color w:val="0D0D0D" w:themeColor="text1" w:themeTint="F2"/>
                      <w:sz w:val="20"/>
                    </w:rPr>
                    <w:t>Σιντικής</w:t>
                  </w:r>
                  <w:r w:rsidR="00585555" w:rsidRPr="00B018D6">
                    <w:rPr>
                      <w:color w:val="0D0D0D" w:themeColor="text1" w:themeTint="F2"/>
                      <w:sz w:val="20"/>
                    </w:rPr>
                    <w:t>.</w:t>
                  </w:r>
                </w:p>
                <w:p w:rsidR="00C17DB0" w:rsidRDefault="00C17DB0" w:rsidP="00692417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bCs/>
                      <w:color w:val="0D0D0D" w:themeColor="text1" w:themeTint="F2"/>
                      <w:szCs w:val="18"/>
                    </w:rPr>
                  </w:pPr>
                </w:p>
                <w:p w:rsidR="00814022" w:rsidRPr="00B018D6" w:rsidRDefault="00F43B23" w:rsidP="00692417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color w:val="0D0D0D" w:themeColor="text1" w:themeTint="F2"/>
                      <w:sz w:val="20"/>
                    </w:rPr>
                  </w:pPr>
                  <w:proofErr w:type="spellStart"/>
                  <w:r w:rsidRPr="00B018D6">
                    <w:rPr>
                      <w:b/>
                      <w:color w:val="0D0D0D" w:themeColor="text1" w:themeTint="F2"/>
                      <w:sz w:val="20"/>
                    </w:rPr>
                    <w:t>Κοιν</w:t>
                  </w:r>
                  <w:proofErr w:type="spellEnd"/>
                  <w:r w:rsidRPr="00B018D6">
                    <w:rPr>
                      <w:color w:val="0D0D0D" w:themeColor="text1" w:themeTint="F2"/>
                      <w:sz w:val="20"/>
                    </w:rPr>
                    <w:t>:</w:t>
                  </w:r>
                </w:p>
                <w:p w:rsidR="00814022" w:rsidRPr="00B018D6" w:rsidRDefault="00814022" w:rsidP="00692417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color w:val="0D0D0D" w:themeColor="text1" w:themeTint="F2"/>
                      <w:sz w:val="20"/>
                    </w:rPr>
                  </w:pPr>
                </w:p>
                <w:p w:rsidR="00814022" w:rsidRPr="00B018D6" w:rsidRDefault="00F43B23" w:rsidP="00692417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color w:val="0D0D0D" w:themeColor="text1" w:themeTint="F2"/>
                      <w:sz w:val="20"/>
                    </w:rPr>
                  </w:pPr>
                  <w:r w:rsidRPr="00B018D6">
                    <w:rPr>
                      <w:color w:val="0D0D0D" w:themeColor="text1" w:themeTint="F2"/>
                      <w:sz w:val="20"/>
                    </w:rPr>
                    <w:t>1.Περιφερειακή Δ/νση Εκπ/σης</w:t>
                  </w:r>
                </w:p>
                <w:p w:rsidR="00814022" w:rsidRPr="00B018D6" w:rsidRDefault="002B0B92" w:rsidP="00692417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color w:val="0D0D0D" w:themeColor="text1" w:themeTint="F2"/>
                      <w:sz w:val="20"/>
                    </w:rPr>
                  </w:pPr>
                  <w:r w:rsidRPr="00B018D6">
                    <w:rPr>
                      <w:color w:val="0D0D0D" w:themeColor="text1" w:themeTint="F2"/>
                      <w:sz w:val="20"/>
                    </w:rPr>
                    <w:t xml:space="preserve">      </w:t>
                  </w:r>
                  <w:r w:rsidR="00F43B23" w:rsidRPr="00B018D6">
                    <w:rPr>
                      <w:color w:val="0D0D0D" w:themeColor="text1" w:themeTint="F2"/>
                      <w:sz w:val="20"/>
                    </w:rPr>
                    <w:t>Κ. Μακεδονίας.</w:t>
                  </w:r>
                </w:p>
                <w:p w:rsidR="008C3625" w:rsidRPr="00B018D6" w:rsidRDefault="008C3625" w:rsidP="00692417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color w:val="0D0D0D" w:themeColor="text1" w:themeTint="F2"/>
                      <w:sz w:val="20"/>
                    </w:rPr>
                  </w:pPr>
                  <w:r w:rsidRPr="00B018D6">
                    <w:rPr>
                      <w:color w:val="0D0D0D" w:themeColor="text1" w:themeTint="F2"/>
                      <w:sz w:val="20"/>
                    </w:rPr>
                    <w:t>2.</w:t>
                  </w:r>
                  <w:r w:rsidRPr="00B018D6">
                    <w:rPr>
                      <w:rFonts w:ascii="Times New Roman Bold" w:hAnsi="Times New Roman Bold" w:cs="Times New Roman Bold"/>
                      <w:color w:val="0D0D0D" w:themeColor="text1" w:themeTint="F2"/>
                      <w:spacing w:val="2"/>
                      <w:sz w:val="20"/>
                    </w:rPr>
                    <w:t xml:space="preserve"> Διεύθυνση Α/μιας </w:t>
                  </w:r>
                  <w:proofErr w:type="spellStart"/>
                  <w:r w:rsidRPr="00B018D6">
                    <w:rPr>
                      <w:rFonts w:ascii="Times New Roman Bold" w:hAnsi="Times New Roman Bold" w:cs="Times New Roman Bold"/>
                      <w:color w:val="0D0D0D" w:themeColor="text1" w:themeTint="F2"/>
                      <w:sz w:val="20"/>
                    </w:rPr>
                    <w:t>Εκπ</w:t>
                  </w:r>
                  <w:proofErr w:type="spellEnd"/>
                  <w:r w:rsidRPr="00B018D6">
                    <w:rPr>
                      <w:rFonts w:ascii="Times New Roman Bold" w:hAnsi="Times New Roman Bold" w:cs="Times New Roman Bold"/>
                      <w:color w:val="0D0D0D" w:themeColor="text1" w:themeTint="F2"/>
                      <w:sz w:val="20"/>
                    </w:rPr>
                    <w:t xml:space="preserve">/σης </w:t>
                  </w:r>
                  <w:r w:rsidR="00097D14">
                    <w:rPr>
                      <w:rFonts w:ascii="Times New Roman Bold" w:hAnsi="Times New Roman Bold" w:cs="Times New Roman Bold"/>
                      <w:color w:val="0D0D0D" w:themeColor="text1" w:themeTint="F2"/>
                      <w:sz w:val="20"/>
                    </w:rPr>
                    <w:t>Κιλκίς</w:t>
                  </w:r>
                </w:p>
                <w:p w:rsidR="00814022" w:rsidRDefault="002B0B92" w:rsidP="00692417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jc w:val="left"/>
                    <w:rPr>
                      <w:rFonts w:ascii="Times New Roman Bold" w:hAnsi="Times New Roman Bold" w:cs="Times New Roman Bold"/>
                      <w:color w:val="0D0D0D" w:themeColor="text1" w:themeTint="F2"/>
                      <w:sz w:val="20"/>
                    </w:rPr>
                  </w:pPr>
                  <w:r w:rsidRPr="00B018D6">
                    <w:rPr>
                      <w:color w:val="0D0D0D" w:themeColor="text1" w:themeTint="F2"/>
                      <w:sz w:val="20"/>
                    </w:rPr>
                    <w:t xml:space="preserve">        </w:t>
                  </w:r>
                  <w:r w:rsidR="002F205A">
                    <w:rPr>
                      <w:color w:val="0D0D0D" w:themeColor="text1" w:themeTint="F2"/>
                      <w:sz w:val="20"/>
                    </w:rPr>
                    <w:t>3.</w:t>
                  </w:r>
                  <w:r w:rsidR="00BB3495">
                    <w:rPr>
                      <w:color w:val="0D0D0D" w:themeColor="text1" w:themeTint="F2"/>
                      <w:sz w:val="20"/>
                    </w:rPr>
                    <w:t xml:space="preserve"> </w:t>
                  </w:r>
                  <w:r w:rsidR="00F43B23" w:rsidRPr="00B018D6">
                    <w:rPr>
                      <w:rFonts w:ascii="Times New Roman Bold" w:hAnsi="Times New Roman Bold" w:cs="Times New Roman Bold"/>
                      <w:color w:val="0D0D0D" w:themeColor="text1" w:themeTint="F2"/>
                      <w:spacing w:val="2"/>
                      <w:sz w:val="20"/>
                    </w:rPr>
                    <w:t>Διεύθυνση Α/μιας</w:t>
                  </w:r>
                  <w:r w:rsidRPr="00B018D6">
                    <w:rPr>
                      <w:rFonts w:ascii="Times New Roman Bold" w:hAnsi="Times New Roman Bold" w:cs="Times New Roman Bold"/>
                      <w:color w:val="0D0D0D" w:themeColor="text1" w:themeTint="F2"/>
                      <w:spacing w:val="2"/>
                      <w:sz w:val="20"/>
                    </w:rPr>
                    <w:t xml:space="preserve"> </w:t>
                  </w:r>
                  <w:proofErr w:type="spellStart"/>
                  <w:r w:rsidR="00F43B23" w:rsidRPr="00B018D6">
                    <w:rPr>
                      <w:rFonts w:ascii="Times New Roman Bold" w:hAnsi="Times New Roman Bold" w:cs="Times New Roman Bold"/>
                      <w:color w:val="0D0D0D" w:themeColor="text1" w:themeTint="F2"/>
                      <w:sz w:val="20"/>
                    </w:rPr>
                    <w:t>Εκπ</w:t>
                  </w:r>
                  <w:proofErr w:type="spellEnd"/>
                  <w:r w:rsidR="00F43B23" w:rsidRPr="00B018D6">
                    <w:rPr>
                      <w:rFonts w:ascii="Times New Roman Bold" w:hAnsi="Times New Roman Bold" w:cs="Times New Roman Bold"/>
                      <w:color w:val="0D0D0D" w:themeColor="text1" w:themeTint="F2"/>
                      <w:sz w:val="20"/>
                    </w:rPr>
                    <w:t xml:space="preserve">/σης </w:t>
                  </w:r>
                  <w:r w:rsidR="00595B2B" w:rsidRPr="00B018D6">
                    <w:rPr>
                      <w:rFonts w:ascii="Times New Roman Bold" w:hAnsi="Times New Roman Bold" w:cs="Times New Roman Bold"/>
                      <w:color w:val="0D0D0D" w:themeColor="text1" w:themeTint="F2"/>
                      <w:sz w:val="20"/>
                    </w:rPr>
                    <w:t>Σερρών</w:t>
                  </w:r>
                </w:p>
                <w:p w:rsidR="002F205A" w:rsidRPr="00B018D6" w:rsidRDefault="002F205A" w:rsidP="00692417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jc w:val="left"/>
                    <w:rPr>
                      <w:rFonts w:ascii="Calibri" w:hAnsi="Calibri" w:cs="Times New Roman Bold"/>
                      <w:color w:val="0D0D0D" w:themeColor="text1" w:themeTint="F2"/>
                      <w:sz w:val="20"/>
                    </w:rPr>
                  </w:pPr>
                  <w:r>
                    <w:rPr>
                      <w:rFonts w:ascii="Calibri" w:hAnsi="Calibri" w:cs="Times New Roman Bold"/>
                      <w:color w:val="0D0D0D" w:themeColor="text1" w:themeTint="F2"/>
                      <w:sz w:val="20"/>
                    </w:rPr>
                    <w:t xml:space="preserve">        </w:t>
                  </w:r>
                  <w:r w:rsidR="00BB3495">
                    <w:rPr>
                      <w:rFonts w:ascii="Calibri" w:hAnsi="Calibri" w:cs="Times New Roman Bold"/>
                      <w:color w:val="0D0D0D" w:themeColor="text1" w:themeTint="F2"/>
                      <w:sz w:val="20"/>
                    </w:rPr>
                    <w:t xml:space="preserve"> </w:t>
                  </w:r>
                  <w:r>
                    <w:rPr>
                      <w:rFonts w:ascii="Calibri" w:hAnsi="Calibri" w:cs="Times New Roman Bold"/>
                      <w:color w:val="0D0D0D" w:themeColor="text1" w:themeTint="F2"/>
                      <w:sz w:val="20"/>
                    </w:rPr>
                    <w:t xml:space="preserve">4. </w:t>
                  </w:r>
                  <w:proofErr w:type="spellStart"/>
                  <w:r>
                    <w:rPr>
                      <w:rFonts w:ascii="Calibri" w:hAnsi="Calibri" w:cs="Times New Roman Bold"/>
                      <w:color w:val="0D0D0D" w:themeColor="text1" w:themeTint="F2"/>
                      <w:sz w:val="20"/>
                    </w:rPr>
                    <w:t>Φ.Αρχείου</w:t>
                  </w:r>
                  <w:proofErr w:type="spellEnd"/>
                </w:p>
                <w:p w:rsidR="00814022" w:rsidRPr="00B018D6" w:rsidRDefault="002B0B92" w:rsidP="00692417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color w:val="0D0D0D" w:themeColor="text1" w:themeTint="F2"/>
                      <w:sz w:val="20"/>
                    </w:rPr>
                  </w:pPr>
                  <w:r w:rsidRPr="00B018D6">
                    <w:rPr>
                      <w:rFonts w:ascii="Calibri" w:hAnsi="Calibri" w:cs="Times New Roman Bold"/>
                      <w:color w:val="0D0D0D" w:themeColor="text1" w:themeTint="F2"/>
                      <w:sz w:val="20"/>
                    </w:rPr>
                    <w:t xml:space="preserve">       </w:t>
                  </w:r>
                  <w:r w:rsidR="00DC77FE" w:rsidRPr="00B018D6">
                    <w:rPr>
                      <w:rFonts w:ascii="Calibri" w:hAnsi="Calibri" w:cs="Times New Roman Bold"/>
                      <w:color w:val="0D0D0D" w:themeColor="text1" w:themeTint="F2"/>
                      <w:sz w:val="20"/>
                    </w:rPr>
                    <w:t xml:space="preserve"> </w:t>
                  </w:r>
                </w:p>
                <w:p w:rsidR="00814022" w:rsidRPr="00B018D6" w:rsidRDefault="00814022" w:rsidP="0069241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color w:val="0D0D0D" w:themeColor="text1" w:themeTint="F2"/>
                      <w:sz w:val="20"/>
                      <w:u w:val="single"/>
                    </w:rPr>
                  </w:pPr>
                </w:p>
                <w:p w:rsidR="00814022" w:rsidRPr="00B018D6" w:rsidRDefault="00814022" w:rsidP="00692417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2F205A" w:rsidRPr="00B018D6">
              <w:trPr>
                <w:trHeight w:val="2793"/>
              </w:trPr>
              <w:tc>
                <w:tcPr>
                  <w:tcW w:w="3895" w:type="dxa"/>
                </w:tcPr>
                <w:p w:rsidR="002F205A" w:rsidRPr="00B018D6" w:rsidRDefault="002F205A" w:rsidP="00692417">
                  <w:pPr>
                    <w:framePr w:hSpace="180" w:wrap="around" w:hAnchor="margin" w:y="-469"/>
                    <w:ind w:firstLine="0"/>
                    <w:jc w:val="left"/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</w:tbl>
          <w:p w:rsidR="00814022" w:rsidRPr="00B018D6" w:rsidRDefault="00814022">
            <w:pPr>
              <w:rPr>
                <w:color w:val="0D0D0D" w:themeColor="text1" w:themeTint="F2"/>
              </w:rPr>
            </w:pPr>
          </w:p>
        </w:tc>
      </w:tr>
    </w:tbl>
    <w:p w:rsidR="00DC77FE" w:rsidRDefault="00DC77FE">
      <w:pPr>
        <w:spacing w:line="360" w:lineRule="auto"/>
        <w:ind w:firstLine="0"/>
        <w:rPr>
          <w:b/>
          <w:bCs/>
          <w:color w:val="0D0D0D" w:themeColor="text1" w:themeTint="F2"/>
          <w:sz w:val="24"/>
          <w:szCs w:val="24"/>
        </w:rPr>
      </w:pPr>
      <w:r w:rsidRPr="00B018D6">
        <w:rPr>
          <w:b/>
          <w:bCs/>
          <w:color w:val="0D0D0D" w:themeColor="text1" w:themeTint="F2"/>
          <w:sz w:val="24"/>
          <w:szCs w:val="24"/>
        </w:rPr>
        <w:t>Θ</w:t>
      </w:r>
      <w:r w:rsidR="00F43B23" w:rsidRPr="00B018D6">
        <w:rPr>
          <w:b/>
          <w:bCs/>
          <w:color w:val="0D0D0D" w:themeColor="text1" w:themeTint="F2"/>
          <w:sz w:val="24"/>
          <w:szCs w:val="24"/>
          <w:lang w:val="en-US"/>
        </w:rPr>
        <w:t>EM</w:t>
      </w:r>
      <w:r w:rsidR="00F43B23" w:rsidRPr="00B018D6">
        <w:rPr>
          <w:b/>
          <w:bCs/>
          <w:color w:val="0D0D0D" w:themeColor="text1" w:themeTint="F2"/>
          <w:sz w:val="24"/>
          <w:szCs w:val="24"/>
        </w:rPr>
        <w:t xml:space="preserve">Α: Πρόσκληση σε </w:t>
      </w:r>
      <w:r w:rsidR="00457171" w:rsidRPr="00B018D6">
        <w:rPr>
          <w:b/>
          <w:bCs/>
          <w:color w:val="0D0D0D" w:themeColor="text1" w:themeTint="F2"/>
          <w:sz w:val="24"/>
          <w:szCs w:val="24"/>
        </w:rPr>
        <w:t>ε</w:t>
      </w:r>
      <w:r w:rsidR="005F6FA5">
        <w:rPr>
          <w:b/>
          <w:bCs/>
          <w:color w:val="0D0D0D" w:themeColor="text1" w:themeTint="F2"/>
          <w:sz w:val="24"/>
          <w:szCs w:val="24"/>
        </w:rPr>
        <w:t>πιμορφωτική</w:t>
      </w:r>
      <w:r w:rsidR="00457171" w:rsidRPr="00B018D6">
        <w:rPr>
          <w:b/>
          <w:bCs/>
          <w:color w:val="0D0D0D" w:themeColor="text1" w:themeTint="F2"/>
          <w:sz w:val="24"/>
          <w:szCs w:val="24"/>
        </w:rPr>
        <w:t xml:space="preserve"> δι</w:t>
      </w:r>
      <w:r w:rsidR="00097D14">
        <w:rPr>
          <w:b/>
          <w:bCs/>
          <w:color w:val="0D0D0D" w:themeColor="text1" w:themeTint="F2"/>
          <w:sz w:val="24"/>
          <w:szCs w:val="24"/>
        </w:rPr>
        <w:t>α</w:t>
      </w:r>
      <w:r w:rsidR="00457171" w:rsidRPr="00B018D6">
        <w:rPr>
          <w:b/>
          <w:bCs/>
          <w:color w:val="0D0D0D" w:themeColor="text1" w:themeTint="F2"/>
          <w:sz w:val="24"/>
          <w:szCs w:val="24"/>
        </w:rPr>
        <w:t>δικτυακή συνάντηση</w:t>
      </w:r>
      <w:r w:rsidRPr="00B018D6">
        <w:rPr>
          <w:b/>
          <w:bCs/>
          <w:color w:val="0D0D0D" w:themeColor="text1" w:themeTint="F2"/>
          <w:sz w:val="24"/>
          <w:szCs w:val="24"/>
        </w:rPr>
        <w:t>.</w:t>
      </w:r>
    </w:p>
    <w:p w:rsidR="00AC25A7" w:rsidRDefault="005F6FA5" w:rsidP="005F6FA5">
      <w:pPr>
        <w:spacing w:line="276" w:lineRule="auto"/>
        <w:ind w:firstLine="0"/>
        <w:rPr>
          <w:bCs/>
          <w:color w:val="0D0D0D" w:themeColor="text1" w:themeTint="F2"/>
          <w:sz w:val="22"/>
          <w:szCs w:val="22"/>
        </w:rPr>
      </w:pPr>
      <w:r>
        <w:rPr>
          <w:b/>
          <w:bCs/>
          <w:color w:val="0D0D0D" w:themeColor="text1" w:themeTint="F2"/>
          <w:sz w:val="24"/>
          <w:szCs w:val="24"/>
        </w:rPr>
        <w:tab/>
      </w:r>
      <w:r w:rsidRPr="005F6FA5">
        <w:rPr>
          <w:bCs/>
          <w:color w:val="0D0D0D" w:themeColor="text1" w:themeTint="F2"/>
          <w:sz w:val="22"/>
          <w:szCs w:val="22"/>
        </w:rPr>
        <w:t xml:space="preserve">   </w:t>
      </w:r>
      <w:r w:rsidR="00AC25A7">
        <w:rPr>
          <w:bCs/>
          <w:color w:val="0D0D0D" w:themeColor="text1" w:themeTint="F2"/>
          <w:sz w:val="22"/>
          <w:szCs w:val="22"/>
        </w:rPr>
        <w:t>(</w:t>
      </w:r>
      <w:proofErr w:type="spellStart"/>
      <w:r w:rsidRPr="005F6FA5">
        <w:rPr>
          <w:bCs/>
          <w:color w:val="0D0D0D" w:themeColor="text1" w:themeTint="F2"/>
          <w:sz w:val="22"/>
          <w:szCs w:val="22"/>
        </w:rPr>
        <w:t>Σχετ</w:t>
      </w:r>
      <w:proofErr w:type="spellEnd"/>
      <w:r w:rsidRPr="005F6FA5">
        <w:rPr>
          <w:bCs/>
          <w:color w:val="0D0D0D" w:themeColor="text1" w:themeTint="F2"/>
          <w:sz w:val="22"/>
          <w:szCs w:val="22"/>
        </w:rPr>
        <w:t>.</w:t>
      </w:r>
      <w:r w:rsidRPr="00AC25A7">
        <w:rPr>
          <w:bCs/>
          <w:color w:val="0D0D0D" w:themeColor="text1" w:themeTint="F2"/>
          <w:sz w:val="22"/>
          <w:szCs w:val="22"/>
        </w:rPr>
        <w:t>:</w:t>
      </w:r>
      <w:r w:rsidRPr="005F6FA5">
        <w:rPr>
          <w:bCs/>
          <w:color w:val="0D0D0D" w:themeColor="text1" w:themeTint="F2"/>
          <w:sz w:val="22"/>
          <w:szCs w:val="22"/>
        </w:rPr>
        <w:t xml:space="preserve"> α) ΦΕΚ 4299/27-09-2018</w:t>
      </w:r>
      <w:r w:rsidR="00AC25A7">
        <w:rPr>
          <w:bCs/>
          <w:color w:val="0D0D0D" w:themeColor="text1" w:themeTint="F2"/>
          <w:sz w:val="22"/>
          <w:szCs w:val="22"/>
        </w:rPr>
        <w:t>,</w:t>
      </w:r>
    </w:p>
    <w:p w:rsidR="00585555" w:rsidRDefault="00AC25A7" w:rsidP="005F6FA5">
      <w:pPr>
        <w:spacing w:line="276" w:lineRule="auto"/>
        <w:ind w:firstLine="0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  <w:t xml:space="preserve">  </w:t>
      </w:r>
      <w:r w:rsidR="005F6FA5" w:rsidRPr="005F6FA5">
        <w:rPr>
          <w:bCs/>
          <w:color w:val="0D0D0D" w:themeColor="text1" w:themeTint="F2"/>
          <w:sz w:val="22"/>
          <w:szCs w:val="22"/>
        </w:rPr>
        <w:t>β) Έγκριση Ολομέλειας, αρ.</w:t>
      </w:r>
      <w:r>
        <w:rPr>
          <w:bCs/>
          <w:color w:val="0D0D0D" w:themeColor="text1" w:themeTint="F2"/>
          <w:sz w:val="22"/>
          <w:szCs w:val="22"/>
        </w:rPr>
        <w:t xml:space="preserve"> </w:t>
      </w:r>
      <w:r w:rsidR="005F6FA5" w:rsidRPr="005F6FA5">
        <w:rPr>
          <w:bCs/>
          <w:color w:val="0D0D0D" w:themeColor="text1" w:themeTint="F2"/>
          <w:sz w:val="22"/>
          <w:szCs w:val="22"/>
        </w:rPr>
        <w:t>Πράξης 18/10-06-2021</w:t>
      </w:r>
      <w:r>
        <w:rPr>
          <w:bCs/>
          <w:color w:val="0D0D0D" w:themeColor="text1" w:themeTint="F2"/>
          <w:sz w:val="22"/>
          <w:szCs w:val="22"/>
        </w:rPr>
        <w:t>)</w:t>
      </w:r>
    </w:p>
    <w:p w:rsidR="006128AD" w:rsidRDefault="006128AD" w:rsidP="005F6FA5">
      <w:pPr>
        <w:spacing w:line="276" w:lineRule="auto"/>
        <w:ind w:firstLine="0"/>
        <w:rPr>
          <w:bCs/>
          <w:color w:val="0D0D0D" w:themeColor="text1" w:themeTint="F2"/>
          <w:sz w:val="22"/>
          <w:szCs w:val="22"/>
        </w:rPr>
      </w:pPr>
    </w:p>
    <w:p w:rsidR="006128AD" w:rsidRDefault="006128AD" w:rsidP="005F6FA5">
      <w:pPr>
        <w:spacing w:line="276" w:lineRule="auto"/>
        <w:ind w:firstLine="0"/>
        <w:rPr>
          <w:bCs/>
          <w:color w:val="0D0D0D" w:themeColor="text1" w:themeTint="F2"/>
          <w:sz w:val="22"/>
          <w:szCs w:val="22"/>
        </w:rPr>
      </w:pPr>
    </w:p>
    <w:p w:rsidR="00C8460B" w:rsidRDefault="00C8460B" w:rsidP="005F6FA5">
      <w:pPr>
        <w:spacing w:line="276" w:lineRule="auto"/>
        <w:ind w:firstLine="0"/>
        <w:rPr>
          <w:bCs/>
          <w:color w:val="0D0D0D" w:themeColor="text1" w:themeTint="F2"/>
          <w:sz w:val="22"/>
          <w:szCs w:val="22"/>
        </w:rPr>
      </w:pPr>
    </w:p>
    <w:p w:rsidR="00DC77FE" w:rsidRPr="00B018D6" w:rsidRDefault="00DC77FE" w:rsidP="00B018D6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D0D0D" w:themeColor="text1" w:themeTint="F2"/>
        </w:rPr>
      </w:pPr>
      <w:r w:rsidRPr="00B018D6">
        <w:rPr>
          <w:rFonts w:asciiTheme="minorHAnsi" w:hAnsiTheme="minorHAnsi" w:cstheme="minorHAnsi"/>
          <w:bCs/>
          <w:color w:val="0D0D0D" w:themeColor="text1" w:themeTint="F2"/>
        </w:rPr>
        <w:t>Η  Συντονίστρια  Εκπαιδευτικού Έργου ΠΕ 60,</w:t>
      </w:r>
      <w:r w:rsidR="00B018D6" w:rsidRPr="00B018D6">
        <w:rPr>
          <w:rFonts w:asciiTheme="minorHAnsi" w:hAnsiTheme="minorHAnsi" w:cstheme="minorHAnsi"/>
          <w:bCs/>
          <w:color w:val="0D0D0D" w:themeColor="text1" w:themeTint="F2"/>
        </w:rPr>
        <w:t xml:space="preserve"> </w:t>
      </w:r>
      <w:r w:rsidRPr="00B018D6">
        <w:rPr>
          <w:rFonts w:asciiTheme="minorHAnsi" w:hAnsiTheme="minorHAnsi" w:cstheme="minorHAnsi"/>
          <w:bCs/>
          <w:color w:val="0D0D0D" w:themeColor="text1" w:themeTint="F2"/>
        </w:rPr>
        <w:t>του 4</w:t>
      </w:r>
      <w:r w:rsidRPr="00B018D6">
        <w:rPr>
          <w:rFonts w:asciiTheme="minorHAnsi" w:hAnsiTheme="minorHAnsi" w:cstheme="minorHAnsi"/>
          <w:bCs/>
          <w:color w:val="0D0D0D" w:themeColor="text1" w:themeTint="F2"/>
          <w:vertAlign w:val="superscript"/>
        </w:rPr>
        <w:t>ου</w:t>
      </w:r>
      <w:r w:rsidRPr="00B018D6">
        <w:rPr>
          <w:rFonts w:asciiTheme="minorHAnsi" w:hAnsiTheme="minorHAnsi" w:cstheme="minorHAnsi"/>
          <w:bCs/>
          <w:color w:val="0D0D0D" w:themeColor="text1" w:themeTint="F2"/>
        </w:rPr>
        <w:t xml:space="preserve"> ΠΕΚΕΣ Κεντρικής Μακεδονίας,</w:t>
      </w:r>
    </w:p>
    <w:p w:rsidR="00DC77FE" w:rsidRPr="00B018D6" w:rsidRDefault="00DC77FE" w:rsidP="00B018D6">
      <w:pPr>
        <w:pStyle w:val="Default"/>
        <w:spacing w:line="276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B018D6">
        <w:rPr>
          <w:rFonts w:asciiTheme="minorHAnsi" w:hAnsiTheme="minorHAnsi" w:cstheme="minorHAnsi"/>
          <w:bCs/>
          <w:color w:val="0D0D0D" w:themeColor="text1" w:themeTint="F2"/>
        </w:rPr>
        <w:t>Τσιγαρίδα Κωνσταντίνα, π</w:t>
      </w:r>
      <w:r w:rsidRPr="00B018D6">
        <w:rPr>
          <w:rFonts w:asciiTheme="minorHAnsi" w:hAnsiTheme="minorHAnsi" w:cstheme="minorHAnsi"/>
          <w:color w:val="0D0D0D" w:themeColor="text1" w:themeTint="F2"/>
        </w:rPr>
        <w:t xml:space="preserve">ροσκαλεί </w:t>
      </w:r>
      <w:r w:rsidRPr="00B018D6">
        <w:rPr>
          <w:rFonts w:asciiTheme="minorHAnsi" w:hAnsiTheme="minorHAnsi" w:cstheme="minorHAnsi"/>
          <w:b/>
          <w:bCs/>
          <w:color w:val="0D0D0D" w:themeColor="text1" w:themeTint="F2"/>
        </w:rPr>
        <w:t xml:space="preserve">σε  </w:t>
      </w:r>
      <w:r w:rsidR="00585555" w:rsidRPr="00B018D6">
        <w:rPr>
          <w:rFonts w:asciiTheme="minorHAnsi" w:hAnsiTheme="minorHAnsi" w:cstheme="minorHAnsi"/>
          <w:b/>
          <w:bCs/>
          <w:color w:val="0D0D0D" w:themeColor="text1" w:themeTint="F2"/>
        </w:rPr>
        <w:t xml:space="preserve">ενημερωτική διαδικτυακή συνάντηση </w:t>
      </w:r>
      <w:r w:rsidR="00477D1C" w:rsidRPr="00B018D6">
        <w:rPr>
          <w:rFonts w:asciiTheme="minorHAnsi" w:hAnsiTheme="minorHAnsi" w:cstheme="minorHAnsi"/>
          <w:b/>
          <w:bCs/>
          <w:color w:val="0D0D0D" w:themeColor="text1" w:themeTint="F2"/>
        </w:rPr>
        <w:t>τους γονείς των νηπίων,</w:t>
      </w:r>
      <w:r w:rsidR="00477D1C" w:rsidRPr="00B018D6">
        <w:rPr>
          <w:rFonts w:asciiTheme="minorHAnsi" w:hAnsiTheme="minorHAnsi" w:cstheme="minorHAnsi"/>
          <w:color w:val="0D0D0D" w:themeColor="text1" w:themeTint="F2"/>
        </w:rPr>
        <w:t xml:space="preserve"> των Νηπιαγωγείων ευθύνης  </w:t>
      </w:r>
      <w:r w:rsidR="00B018D6" w:rsidRPr="00B018D6">
        <w:rPr>
          <w:rFonts w:asciiTheme="minorHAnsi" w:hAnsiTheme="minorHAnsi" w:cstheme="minorHAnsi"/>
          <w:color w:val="0D0D0D" w:themeColor="text1" w:themeTint="F2"/>
        </w:rPr>
        <w:t xml:space="preserve">της </w:t>
      </w:r>
      <w:r w:rsidR="00477D1C" w:rsidRPr="00B018D6">
        <w:rPr>
          <w:rFonts w:asciiTheme="minorHAnsi" w:hAnsiTheme="minorHAnsi" w:cstheme="minorHAnsi"/>
          <w:color w:val="0D0D0D" w:themeColor="text1" w:themeTint="F2"/>
        </w:rPr>
        <w:t xml:space="preserve">(Δ.Κιλκίς, Δ.Παιονίας, Δ.Σερρών και Δ. Σιντικής) που πρόκειται να φοιτήσουν στο Δημοτικό Σχολείο, </w:t>
      </w:r>
      <w:r w:rsidRPr="00B018D6">
        <w:rPr>
          <w:rFonts w:asciiTheme="minorHAnsi" w:hAnsiTheme="minorHAnsi" w:cstheme="minorHAnsi"/>
          <w:color w:val="0D0D0D" w:themeColor="text1" w:themeTint="F2"/>
        </w:rPr>
        <w:t>με θέμα:</w:t>
      </w:r>
    </w:p>
    <w:p w:rsidR="00E9741E" w:rsidRPr="00B018D6" w:rsidRDefault="00E9741E" w:rsidP="00477D1C">
      <w:pPr>
        <w:pStyle w:val="Default"/>
        <w:spacing w:line="276" w:lineRule="auto"/>
        <w:rPr>
          <w:rFonts w:asciiTheme="minorHAnsi" w:hAnsiTheme="minorHAnsi" w:cstheme="minorHAnsi"/>
          <w:color w:val="0D0D0D" w:themeColor="text1" w:themeTint="F2"/>
        </w:rPr>
      </w:pPr>
    </w:p>
    <w:p w:rsidR="00E9741E" w:rsidRPr="00B018D6" w:rsidRDefault="00E9741E" w:rsidP="00B018D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B018D6">
        <w:rPr>
          <w:rFonts w:asciiTheme="minorHAnsi" w:hAnsiTheme="minorHAnsi" w:cstheme="minorHAnsi"/>
          <w:b/>
          <w:bCs/>
          <w:color w:val="0D0D0D" w:themeColor="text1" w:themeTint="F2"/>
        </w:rPr>
        <w:t>«Ομαλή μετάβαση από το Νηπιαγωγείο στο Δημοτικό Σχολείο.</w:t>
      </w:r>
    </w:p>
    <w:p w:rsidR="00804991" w:rsidRPr="00B018D6" w:rsidRDefault="00E9741E" w:rsidP="0057314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B018D6">
        <w:rPr>
          <w:rFonts w:asciiTheme="minorHAnsi" w:hAnsiTheme="minorHAnsi" w:cstheme="minorHAnsi"/>
          <w:b/>
          <w:bCs/>
          <w:color w:val="0D0D0D" w:themeColor="text1" w:themeTint="F2"/>
        </w:rPr>
        <w:t>Σκέψεις-Προβληματισμοί</w:t>
      </w:r>
      <w:r w:rsidR="002911A9" w:rsidRPr="00B018D6">
        <w:rPr>
          <w:rFonts w:asciiTheme="minorHAnsi" w:hAnsiTheme="minorHAnsi" w:cstheme="minorHAnsi"/>
          <w:b/>
          <w:bCs/>
          <w:color w:val="0D0D0D" w:themeColor="text1" w:themeTint="F2"/>
        </w:rPr>
        <w:t>-</w:t>
      </w:r>
      <w:r w:rsidRPr="00B018D6">
        <w:rPr>
          <w:rFonts w:asciiTheme="minorHAnsi" w:hAnsiTheme="minorHAnsi" w:cstheme="minorHAnsi"/>
          <w:b/>
          <w:bCs/>
          <w:color w:val="0D0D0D" w:themeColor="text1" w:themeTint="F2"/>
        </w:rPr>
        <w:t xml:space="preserve"> </w:t>
      </w:r>
      <w:r w:rsidR="002911A9" w:rsidRPr="00B018D6">
        <w:rPr>
          <w:rFonts w:asciiTheme="minorHAnsi" w:hAnsiTheme="minorHAnsi" w:cstheme="minorHAnsi"/>
          <w:b/>
          <w:bCs/>
          <w:color w:val="0D0D0D" w:themeColor="text1" w:themeTint="F2"/>
        </w:rPr>
        <w:t>Α</w:t>
      </w:r>
      <w:r w:rsidRPr="00B018D6">
        <w:rPr>
          <w:rFonts w:asciiTheme="minorHAnsi" w:hAnsiTheme="minorHAnsi" w:cstheme="minorHAnsi"/>
          <w:b/>
          <w:bCs/>
          <w:color w:val="0D0D0D" w:themeColor="text1" w:themeTint="F2"/>
        </w:rPr>
        <w:t>νησυχίες».</w:t>
      </w:r>
    </w:p>
    <w:tbl>
      <w:tblPr>
        <w:tblStyle w:val="ad"/>
        <w:tblpPr w:leftFromText="180" w:rightFromText="180" w:vertAnchor="text" w:horzAnchor="margin" w:tblpXSpec="center" w:tblpY="-284"/>
        <w:tblOverlap w:val="never"/>
        <w:tblW w:w="8694" w:type="dxa"/>
        <w:tblLook w:val="04E0"/>
      </w:tblPr>
      <w:tblGrid>
        <w:gridCol w:w="4468"/>
        <w:gridCol w:w="4226"/>
      </w:tblGrid>
      <w:tr w:rsidR="00522C10" w:rsidTr="00A454EB">
        <w:trPr>
          <w:trHeight w:val="246"/>
        </w:trPr>
        <w:tc>
          <w:tcPr>
            <w:tcW w:w="8694" w:type="dxa"/>
            <w:gridSpan w:val="2"/>
            <w:shd w:val="clear" w:color="auto" w:fill="92D050"/>
          </w:tcPr>
          <w:p w:rsidR="00522C10" w:rsidRDefault="00522C10" w:rsidP="00540C13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ΠΡΟΓΡΑΜΜΑ Ε</w:t>
            </w:r>
            <w:r w:rsidR="00540C1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ΠΙΜΟΡΦ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ΩΤΙΚΗΣ ΣΥΝΑΝΤΗΣΗΣ </w:t>
            </w:r>
          </w:p>
        </w:tc>
      </w:tr>
      <w:tr w:rsidR="00522C10" w:rsidTr="00A454EB">
        <w:trPr>
          <w:trHeight w:val="246"/>
        </w:trPr>
        <w:tc>
          <w:tcPr>
            <w:tcW w:w="8694" w:type="dxa"/>
            <w:gridSpan w:val="2"/>
            <w:shd w:val="clear" w:color="auto" w:fill="E5DFEC" w:themeFill="accent4" w:themeFillTint="33"/>
          </w:tcPr>
          <w:p w:rsidR="00522C10" w:rsidRDefault="00522C10" w:rsidP="00522C10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E1AB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ΔΕΥΤΕΡΑ 14/06/2021 ΚΑΙ ΩΡΑ  18:30</w:t>
            </w:r>
            <w:r w:rsidR="00B018D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-20:00</w:t>
            </w:r>
          </w:p>
        </w:tc>
      </w:tr>
      <w:tr w:rsidR="00522C10" w:rsidTr="00A454EB">
        <w:trPr>
          <w:trHeight w:val="246"/>
        </w:trPr>
        <w:tc>
          <w:tcPr>
            <w:tcW w:w="4468" w:type="dxa"/>
            <w:vAlign w:val="center"/>
          </w:tcPr>
          <w:p w:rsidR="00522C10" w:rsidRPr="005B6334" w:rsidRDefault="00522C10" w:rsidP="00522C10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bookmarkStart w:id="0" w:name="_Hlk74213970"/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ΘΕΜΑ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TA</w:t>
            </w:r>
          </w:p>
        </w:tc>
        <w:tc>
          <w:tcPr>
            <w:tcW w:w="4226" w:type="dxa"/>
            <w:vAlign w:val="center"/>
          </w:tcPr>
          <w:p w:rsidR="00522C10" w:rsidRDefault="00522C10" w:rsidP="00522C10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ΟΜΙΛΗΤΕΣ </w:t>
            </w:r>
          </w:p>
        </w:tc>
      </w:tr>
      <w:bookmarkEnd w:id="0"/>
      <w:tr w:rsidR="00522C10" w:rsidTr="00A454EB">
        <w:trPr>
          <w:trHeight w:val="1796"/>
        </w:trPr>
        <w:tc>
          <w:tcPr>
            <w:tcW w:w="4468" w:type="dxa"/>
          </w:tcPr>
          <w:p w:rsidR="00522C10" w:rsidRDefault="00522C10" w:rsidP="00522C10">
            <w:pPr>
              <w:shd w:val="clear" w:color="auto" w:fill="FFFFFF"/>
              <w:suppressAutoHyphens w:val="0"/>
              <w:ind w:left="209" w:hanging="209"/>
              <w:jc w:val="left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1.Η μετάβαση από το Νηπιαγωγείο στο Δημοτικό Σχολείο.</w:t>
            </w:r>
          </w:p>
          <w:p w:rsidR="00522C10" w:rsidRDefault="00522C10" w:rsidP="00522C10">
            <w:pPr>
              <w:shd w:val="clear" w:color="auto" w:fill="FFFFFF"/>
              <w:suppressAutoHyphens w:val="0"/>
              <w:ind w:left="209" w:hanging="209"/>
              <w:jc w:val="left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2C10" w:rsidRDefault="00522C10" w:rsidP="00522C10">
            <w:pPr>
              <w:shd w:val="clear" w:color="auto" w:fill="FFFFFF"/>
              <w:suppressAutoHyphens w:val="0"/>
              <w:ind w:left="209" w:hanging="209"/>
              <w:jc w:val="left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2C10" w:rsidRDefault="00522C10" w:rsidP="00522C10">
            <w:pPr>
              <w:shd w:val="clear" w:color="auto" w:fill="FFFFFF"/>
              <w:suppressAutoHyphens w:val="0"/>
              <w:ind w:left="209" w:hanging="209"/>
              <w:jc w:val="left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2.Π</w:t>
            </w:r>
            <w:r w:rsidR="00B018D6">
              <w:rPr>
                <w:rFonts w:asciiTheme="minorHAnsi" w:hAnsiTheme="minorHAnsi" w:cstheme="minorHAnsi"/>
                <w:b/>
                <w:sz w:val="24"/>
                <w:szCs w:val="24"/>
              </w:rPr>
              <w:t>ώ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ς θα προετοιμάσω το παιδί μου για </w:t>
            </w:r>
            <w:r w:rsidR="003E1ABF"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 Δημοτικό Σχολείο,</w:t>
            </w:r>
            <w:r w:rsidR="00B018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E1ABF">
              <w:rPr>
                <w:rFonts w:asciiTheme="minorHAnsi" w:hAnsiTheme="minorHAnsi" w:cstheme="minorHAnsi"/>
                <w:b/>
                <w:sz w:val="24"/>
                <w:szCs w:val="24"/>
              </w:rPr>
              <w:t>τι σημαίνει σχολ</w:t>
            </w:r>
            <w:r w:rsidR="003E1ABF">
              <w:rPr>
                <w:rFonts w:asciiTheme="minorHAnsi" w:hAnsiTheme="minorHAnsi" w:cstheme="minorHAnsi"/>
                <w:b/>
                <w:sz w:val="24"/>
                <w:szCs w:val="24"/>
              </w:rPr>
              <w:t>ι</w:t>
            </w:r>
            <w:r w:rsidR="003E1ABF">
              <w:rPr>
                <w:rFonts w:asciiTheme="minorHAnsi" w:hAnsiTheme="minorHAnsi" w:cstheme="minorHAnsi"/>
                <w:b/>
                <w:sz w:val="24"/>
                <w:szCs w:val="24"/>
              </w:rPr>
              <w:t>κή ετοιμότητα.</w:t>
            </w:r>
          </w:p>
          <w:p w:rsidR="00692417" w:rsidRDefault="00692417" w:rsidP="00522C10">
            <w:pPr>
              <w:shd w:val="clear" w:color="auto" w:fill="FFFFFF"/>
              <w:suppressAutoHyphens w:val="0"/>
              <w:ind w:left="209" w:hanging="209"/>
              <w:jc w:val="left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2417" w:rsidRDefault="00692417" w:rsidP="00522C10">
            <w:pPr>
              <w:shd w:val="clear" w:color="auto" w:fill="FFFFFF"/>
              <w:suppressAutoHyphens w:val="0"/>
              <w:ind w:left="209" w:hanging="209"/>
              <w:jc w:val="left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3.Συζήτηση</w:t>
            </w:r>
          </w:p>
          <w:p w:rsidR="00522C10" w:rsidRDefault="00522C10" w:rsidP="00522C10">
            <w:pPr>
              <w:shd w:val="clear" w:color="auto" w:fill="FFFFFF"/>
              <w:suppressAutoHyphens w:val="0"/>
              <w:ind w:left="209" w:hanging="209"/>
              <w:jc w:val="left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2C10" w:rsidRDefault="00522C10" w:rsidP="00522C10">
            <w:pPr>
              <w:shd w:val="clear" w:color="auto" w:fill="FFFFFF"/>
              <w:suppressAutoHyphens w:val="0"/>
              <w:ind w:left="209" w:hanging="209"/>
              <w:jc w:val="left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2C10" w:rsidRPr="00737A56" w:rsidRDefault="00522C10" w:rsidP="00522C10">
            <w:pPr>
              <w:shd w:val="clear" w:color="auto" w:fill="FFFFFF"/>
              <w:suppressAutoHyphens w:val="0"/>
              <w:ind w:left="209" w:hanging="209"/>
              <w:jc w:val="left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522C10" w:rsidRPr="003E1ABF" w:rsidRDefault="00522C10" w:rsidP="00522C10">
            <w:pPr>
              <w:ind w:firstLine="0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E1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Τσιγαρίδα Κωνσταντίνα,</w:t>
            </w:r>
            <w:r w:rsidR="00B01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3E1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Συντονίστρια Εκπαιδευτικού Έργου 4</w:t>
            </w:r>
            <w:r w:rsidRPr="003E1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vertAlign w:val="superscript"/>
              </w:rPr>
              <w:t>ου</w:t>
            </w:r>
            <w:r w:rsidRPr="003E1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ΠΕΚΕΣ Κεντρικής Μ</w:t>
            </w:r>
            <w:r w:rsidR="003E1ABF" w:rsidRPr="003E1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ακεδονίας.</w:t>
            </w:r>
          </w:p>
          <w:p w:rsidR="00522C10" w:rsidRDefault="00522C10" w:rsidP="00522C10">
            <w:pPr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3E1ABF" w:rsidRPr="003E1ABF" w:rsidRDefault="003E1ABF" w:rsidP="00522C10">
            <w:pPr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E1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Καραθάνος Δημήτρης,</w:t>
            </w:r>
            <w:r w:rsidR="00B01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3E1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Συντονιστής Εκπαιδευτικού</w:t>
            </w:r>
            <w:r w:rsidR="00B01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3E1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Έργου του ΠΕΚΕΣ Θεσσαλίας,</w:t>
            </w:r>
            <w:r w:rsidR="00B01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Συγγραφέας.</w:t>
            </w:r>
          </w:p>
        </w:tc>
      </w:tr>
    </w:tbl>
    <w:p w:rsidR="00AE2AC4" w:rsidRPr="00B018D6" w:rsidRDefault="00AE2AC4" w:rsidP="00B018D6">
      <w:pPr>
        <w:pStyle w:val="af0"/>
        <w:ind w:firstLine="720"/>
        <w:rPr>
          <w:rFonts w:asciiTheme="minorHAnsi" w:hAnsiTheme="minorHAnsi" w:cstheme="minorHAnsi"/>
          <w:color w:val="0F243E" w:themeColor="text2" w:themeShade="80"/>
          <w:sz w:val="24"/>
          <w:szCs w:val="24"/>
          <w:lang w:val="el-GR"/>
        </w:rPr>
      </w:pPr>
      <w:r w:rsidRPr="00B018D6">
        <w:rPr>
          <w:rFonts w:asciiTheme="minorHAnsi" w:hAnsiTheme="minorHAnsi" w:cstheme="minorHAnsi"/>
          <w:color w:val="0F243E" w:themeColor="text2" w:themeShade="80"/>
          <w:sz w:val="24"/>
          <w:szCs w:val="24"/>
          <w:lang w:val="el-GR"/>
        </w:rPr>
        <w:t>Στόχος της ενημερωτικής συνάντησης είναι να απαντηθούν ερωτήματα και να κ</w:t>
      </w:r>
      <w:r w:rsidRPr="00B018D6">
        <w:rPr>
          <w:rFonts w:asciiTheme="minorHAnsi" w:hAnsiTheme="minorHAnsi" w:cstheme="minorHAnsi"/>
          <w:color w:val="0F243E" w:themeColor="text2" w:themeShade="80"/>
          <w:sz w:val="24"/>
          <w:szCs w:val="24"/>
          <w:lang w:val="el-GR"/>
        </w:rPr>
        <w:t>α</w:t>
      </w:r>
      <w:r w:rsidRPr="00B018D6">
        <w:rPr>
          <w:rFonts w:asciiTheme="minorHAnsi" w:hAnsiTheme="minorHAnsi" w:cstheme="minorHAnsi"/>
          <w:color w:val="0F243E" w:themeColor="text2" w:themeShade="80"/>
          <w:sz w:val="24"/>
          <w:szCs w:val="24"/>
          <w:lang w:val="el-GR"/>
        </w:rPr>
        <w:t>λύψει την ανάγκη των γονέων για γνώσεις σχετικές με την ομαλή μετάβαση των παιδιών τους από το Νηπιαγωγείο στο Δημοτικό Σχολείο.</w:t>
      </w:r>
    </w:p>
    <w:p w:rsidR="00AE2AC4" w:rsidRPr="00B018D6" w:rsidRDefault="00AE2AC4" w:rsidP="00AE2AC4">
      <w:pPr>
        <w:pStyle w:val="-HTML"/>
        <w:rPr>
          <w:rStyle w:val="-"/>
          <w:rFonts w:asciiTheme="minorHAnsi" w:hAnsiTheme="minorHAnsi" w:cstheme="minorHAnsi"/>
          <w:b/>
          <w:color w:val="0F243E" w:themeColor="text2" w:themeShade="80"/>
          <w:sz w:val="24"/>
          <w:szCs w:val="24"/>
        </w:rPr>
      </w:pPr>
    </w:p>
    <w:p w:rsidR="00814022" w:rsidRPr="00B018D6" w:rsidRDefault="00585555" w:rsidP="00AE2AC4">
      <w:pPr>
        <w:pStyle w:val="Web"/>
        <w:spacing w:line="276" w:lineRule="auto"/>
        <w:rPr>
          <w:rFonts w:asciiTheme="minorHAnsi" w:hAnsiTheme="minorHAnsi" w:cstheme="minorHAnsi"/>
          <w:b/>
          <w:bCs/>
          <w:color w:val="0F243E" w:themeColor="text2" w:themeShade="80"/>
        </w:rPr>
      </w:pPr>
      <w:r w:rsidRPr="00B018D6">
        <w:rPr>
          <w:rFonts w:asciiTheme="minorHAnsi" w:hAnsiTheme="minorHAnsi" w:cstheme="minorHAnsi"/>
          <w:b/>
          <w:color w:val="0F243E" w:themeColor="text2" w:themeShade="80"/>
        </w:rPr>
        <w:t xml:space="preserve">  </w:t>
      </w:r>
      <w:r w:rsidRPr="00B018D6">
        <w:rPr>
          <w:rFonts w:asciiTheme="minorHAnsi" w:hAnsiTheme="minorHAnsi" w:cstheme="minorHAnsi"/>
          <w:color w:val="0F243E" w:themeColor="text2" w:themeShade="80"/>
        </w:rPr>
        <w:t xml:space="preserve"> Η συνάντηση </w:t>
      </w:r>
      <w:r w:rsidR="00DC77FE" w:rsidRPr="00B018D6">
        <w:rPr>
          <w:rFonts w:asciiTheme="minorHAnsi" w:hAnsiTheme="minorHAnsi" w:cstheme="minorHAnsi"/>
          <w:color w:val="0F243E" w:themeColor="text2" w:themeShade="80"/>
        </w:rPr>
        <w:t xml:space="preserve">θα πραγματοποιηθεί </w:t>
      </w:r>
      <w:r w:rsidRPr="00B018D6">
        <w:rPr>
          <w:rFonts w:asciiTheme="minorHAnsi" w:hAnsiTheme="minorHAnsi" w:cstheme="minorHAnsi"/>
          <w:color w:val="0F243E" w:themeColor="text2" w:themeShade="80"/>
        </w:rPr>
        <w:t xml:space="preserve">την </w:t>
      </w:r>
      <w:r w:rsidR="009F33C5">
        <w:rPr>
          <w:rFonts w:asciiTheme="minorHAnsi" w:hAnsiTheme="minorHAnsi" w:cstheme="minorHAnsi"/>
          <w:b/>
          <w:bCs/>
          <w:color w:val="0F243E" w:themeColor="text2" w:themeShade="80"/>
        </w:rPr>
        <w:t>Δευτέρα</w:t>
      </w:r>
      <w:r w:rsidR="00C36FA1" w:rsidRPr="00B018D6">
        <w:rPr>
          <w:rFonts w:asciiTheme="minorHAnsi" w:hAnsiTheme="minorHAnsi" w:cstheme="minorHAnsi"/>
          <w:b/>
          <w:bCs/>
          <w:color w:val="0F243E" w:themeColor="text2" w:themeShade="80"/>
        </w:rPr>
        <w:t xml:space="preserve"> 14/06/2021</w:t>
      </w:r>
      <w:r w:rsidR="00B018D6">
        <w:rPr>
          <w:rFonts w:asciiTheme="minorHAnsi" w:hAnsiTheme="minorHAnsi" w:cstheme="minorHAnsi"/>
          <w:b/>
          <w:bCs/>
          <w:color w:val="0F243E" w:themeColor="text2" w:themeShade="80"/>
        </w:rPr>
        <w:t xml:space="preserve"> </w:t>
      </w:r>
      <w:r w:rsidRPr="00B018D6">
        <w:rPr>
          <w:rFonts w:asciiTheme="minorHAnsi" w:hAnsiTheme="minorHAnsi" w:cstheme="minorHAnsi"/>
          <w:color w:val="0F243E" w:themeColor="text2" w:themeShade="80"/>
        </w:rPr>
        <w:t>και ώρα</w:t>
      </w:r>
      <w:r w:rsidR="00C36FA1" w:rsidRPr="00B018D6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C36FA1" w:rsidRPr="00B018D6">
        <w:rPr>
          <w:rFonts w:asciiTheme="minorHAnsi" w:hAnsiTheme="minorHAnsi" w:cstheme="minorHAnsi"/>
          <w:b/>
          <w:bCs/>
          <w:color w:val="0F243E" w:themeColor="text2" w:themeShade="80"/>
        </w:rPr>
        <w:t>18:30-</w:t>
      </w:r>
      <w:r w:rsidR="00B018D6">
        <w:rPr>
          <w:rFonts w:asciiTheme="minorHAnsi" w:hAnsiTheme="minorHAnsi" w:cstheme="minorHAnsi"/>
          <w:b/>
          <w:bCs/>
          <w:color w:val="0F243E" w:themeColor="text2" w:themeShade="80"/>
        </w:rPr>
        <w:t>20:00</w:t>
      </w:r>
      <w:r w:rsidRPr="00B018D6">
        <w:rPr>
          <w:rFonts w:asciiTheme="minorHAnsi" w:hAnsiTheme="minorHAnsi" w:cstheme="minorHAnsi"/>
          <w:b/>
          <w:bCs/>
          <w:color w:val="0F243E" w:themeColor="text2" w:themeShade="80"/>
        </w:rPr>
        <w:t>.</w:t>
      </w:r>
    </w:p>
    <w:p w:rsidR="00A70D65" w:rsidRPr="00B018D6" w:rsidRDefault="00585555" w:rsidP="00A70D65">
      <w:pPr>
        <w:pStyle w:val="-HTML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Μπορείτε</w:t>
      </w:r>
      <w:r w:rsidR="00A70D65" w:rsidRP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να εισέλθ</w:t>
      </w:r>
      <w:r w:rsidRP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ετε </w:t>
      </w:r>
      <w:r w:rsidR="00A70D65" w:rsidRP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στην αίθουσα</w:t>
      </w:r>
      <w:r w:rsidR="00F43B23" w:rsidRP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της τηλεδιάσκε</w:t>
      </w:r>
      <w:r w:rsidR="00A70D65" w:rsidRP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ψης</w:t>
      </w:r>
      <w:r w:rsid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  <w:r w:rsidR="00A70D65" w:rsidRP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μέσω του</w:t>
      </w:r>
      <w:r w:rsidR="00F43B23" w:rsidRP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συνδέσμου</w:t>
      </w:r>
      <w:r w:rsidR="00A70D65" w:rsidRP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:</w:t>
      </w:r>
    </w:p>
    <w:p w:rsidR="00C36FA1" w:rsidRPr="00B018D6" w:rsidRDefault="00C36FA1" w:rsidP="00C36FA1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                                                    </w:t>
      </w:r>
    </w:p>
    <w:p w:rsidR="00C36FA1" w:rsidRPr="00B018D6" w:rsidRDefault="00191473" w:rsidP="00B018D6">
      <w:pPr>
        <w:pStyle w:val="-HTML"/>
        <w:jc w:val="center"/>
        <w:rPr>
          <w:rStyle w:val="-"/>
          <w:rFonts w:asciiTheme="minorHAnsi" w:hAnsiTheme="minorHAnsi" w:cstheme="minorHAnsi"/>
          <w:b/>
          <w:color w:val="0F243E" w:themeColor="text2" w:themeShade="80"/>
          <w:sz w:val="24"/>
          <w:szCs w:val="24"/>
        </w:rPr>
      </w:pPr>
      <w:hyperlink r:id="rId11" w:history="1">
        <w:r w:rsidR="00C36FA1" w:rsidRPr="00B018D6">
          <w:rPr>
            <w:rStyle w:val="-"/>
            <w:rFonts w:asciiTheme="minorHAnsi" w:hAnsiTheme="minorHAnsi" w:cstheme="minorHAnsi"/>
            <w:b/>
            <w:color w:val="0F243E" w:themeColor="text2" w:themeShade="80"/>
            <w:sz w:val="24"/>
            <w:szCs w:val="24"/>
          </w:rPr>
          <w:t>https://minedu-primary.webex.com/meet/ktsigarida</w:t>
        </w:r>
      </w:hyperlink>
    </w:p>
    <w:p w:rsidR="00574C9D" w:rsidRPr="00B018D6" w:rsidRDefault="00574C9D" w:rsidP="00B018D6">
      <w:pPr>
        <w:pStyle w:val="-HTML"/>
        <w:jc w:val="center"/>
        <w:rPr>
          <w:rStyle w:val="-"/>
          <w:rFonts w:asciiTheme="minorHAnsi" w:hAnsiTheme="minorHAnsi" w:cstheme="minorHAnsi"/>
          <w:b/>
          <w:color w:val="0F243E" w:themeColor="text2" w:themeShade="80"/>
          <w:sz w:val="24"/>
          <w:szCs w:val="24"/>
        </w:rPr>
      </w:pPr>
    </w:p>
    <w:p w:rsidR="00574C9D" w:rsidRPr="00B018D6" w:rsidRDefault="00574C9D" w:rsidP="00A70D65">
      <w:pPr>
        <w:pStyle w:val="-HTML"/>
        <w:rPr>
          <w:rStyle w:val="-"/>
          <w:rFonts w:asciiTheme="minorHAnsi" w:hAnsiTheme="minorHAnsi" w:cstheme="minorHAnsi"/>
          <w:b/>
          <w:color w:val="0F243E" w:themeColor="text2" w:themeShade="80"/>
          <w:sz w:val="24"/>
          <w:szCs w:val="24"/>
        </w:rPr>
      </w:pPr>
    </w:p>
    <w:p w:rsidR="00C36FA1" w:rsidRPr="00B018D6" w:rsidRDefault="00C36FA1" w:rsidP="00A70D65">
      <w:pPr>
        <w:pStyle w:val="-HTML"/>
        <w:rPr>
          <w:rStyle w:val="-"/>
          <w:rFonts w:asciiTheme="minorHAnsi" w:hAnsiTheme="minorHAnsi" w:cstheme="minorHAnsi"/>
          <w:b/>
          <w:color w:val="0F243E" w:themeColor="text2" w:themeShade="80"/>
          <w:sz w:val="24"/>
          <w:szCs w:val="24"/>
        </w:rPr>
      </w:pPr>
    </w:p>
    <w:p w:rsidR="00C36FA1" w:rsidRPr="00B018D6" w:rsidRDefault="00C36FA1" w:rsidP="00C36FA1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Παρακαλούμε τις Προϊσταμένες των Σχολικών Μονάδων να ενημερώσουν τους  γονείς των νηπίων με όποιο τρόπο θεωρούν πρόσφορο και αποτελεσματικό.                                                           </w:t>
      </w:r>
    </w:p>
    <w:p w:rsidR="00C36FA1" w:rsidRPr="00B018D6" w:rsidRDefault="00C36FA1" w:rsidP="00A70D65">
      <w:pPr>
        <w:pStyle w:val="-HTML"/>
        <w:rPr>
          <w:rStyle w:val="-"/>
          <w:rFonts w:asciiTheme="minorHAnsi" w:hAnsiTheme="minorHAnsi" w:cstheme="minorHAnsi"/>
          <w:b/>
          <w:color w:val="0F243E" w:themeColor="text2" w:themeShade="80"/>
          <w:sz w:val="24"/>
          <w:szCs w:val="24"/>
        </w:rPr>
      </w:pPr>
    </w:p>
    <w:p w:rsidR="00C36FA1" w:rsidRPr="00B018D6" w:rsidRDefault="00C36FA1" w:rsidP="00A70D65">
      <w:pPr>
        <w:pStyle w:val="-HTML"/>
        <w:rPr>
          <w:rFonts w:asciiTheme="minorHAnsi" w:hAnsiTheme="minorHAnsi" w:cstheme="minorHAnsi"/>
          <w:b/>
          <w:color w:val="0F243E" w:themeColor="text2" w:themeShade="80"/>
          <w:sz w:val="24"/>
          <w:szCs w:val="24"/>
          <w:u w:val="single"/>
        </w:rPr>
      </w:pPr>
    </w:p>
    <w:p w:rsidR="00A70D65" w:rsidRPr="00B018D6" w:rsidRDefault="00A70D65" w:rsidP="00A70D65">
      <w:pPr>
        <w:pStyle w:val="-HTML"/>
        <w:rPr>
          <w:rFonts w:asciiTheme="minorHAnsi" w:hAnsiTheme="minorHAnsi" w:cstheme="minorHAnsi"/>
          <w:b/>
          <w:color w:val="0F243E" w:themeColor="text2" w:themeShade="80"/>
          <w:sz w:val="24"/>
          <w:szCs w:val="24"/>
          <w:u w:val="single"/>
        </w:rPr>
      </w:pPr>
    </w:p>
    <w:p w:rsidR="005B33BB" w:rsidRPr="00B018D6" w:rsidRDefault="005B33BB" w:rsidP="005B33BB">
      <w:pPr>
        <w:pStyle w:val="Default"/>
        <w:spacing w:line="360" w:lineRule="auto"/>
        <w:jc w:val="both"/>
        <w:rPr>
          <w:rFonts w:asciiTheme="minorHAnsi" w:hAnsiTheme="minorHAnsi" w:cstheme="minorHAnsi"/>
          <w:color w:val="0F243E" w:themeColor="text2" w:themeShade="80"/>
        </w:rPr>
      </w:pPr>
    </w:p>
    <w:p w:rsidR="00814022" w:rsidRPr="00B018D6" w:rsidRDefault="00F43B23">
      <w:pPr>
        <w:spacing w:line="276" w:lineRule="auto"/>
        <w:ind w:left="2880"/>
        <w:jc w:val="center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Η Συντονίστρια Εκπαιδευτικού Έργου ΠΕ60</w:t>
      </w:r>
    </w:p>
    <w:p w:rsidR="00814022" w:rsidRPr="00B018D6" w:rsidRDefault="00F43B23">
      <w:pPr>
        <w:spacing w:line="276" w:lineRule="auto"/>
        <w:ind w:left="2880"/>
        <w:jc w:val="center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B018D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4ου ΠΕ.Κ.Ε.Σ. Κεντρικής Μακεδονίας</w:t>
      </w:r>
    </w:p>
    <w:p w:rsidR="00585555" w:rsidRPr="00B018D6" w:rsidRDefault="00585555">
      <w:pPr>
        <w:spacing w:line="276" w:lineRule="auto"/>
        <w:ind w:left="2880"/>
        <w:jc w:val="center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B018D6">
        <w:rPr>
          <w:noProof/>
          <w:color w:val="0F243E" w:themeColor="text2" w:themeShade="80"/>
        </w:rPr>
        <w:drawing>
          <wp:inline distT="0" distB="0" distL="0" distR="0">
            <wp:extent cx="1323975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22" w:rsidRPr="00AE2AC4" w:rsidRDefault="00F43B23">
      <w:pPr>
        <w:spacing w:line="276" w:lineRule="auto"/>
        <w:ind w:left="2880"/>
        <w:jc w:val="center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AE2AC4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Τσιγαρίδα Κωνσταντίνα</w:t>
      </w:r>
    </w:p>
    <w:p w:rsidR="00AA6D9B" w:rsidRDefault="00AA6D9B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:rsidR="00814022" w:rsidRDefault="00F43B23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Πίνακας αποδεκτών</w:t>
      </w:r>
    </w:p>
    <w:p w:rsidR="00814022" w:rsidRDefault="00F43B2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ΠΙΝΑΚΑΣ ΑΠΟΔΕΚΤΩΝ </w:t>
      </w:r>
      <w:r>
        <w:rPr>
          <w:rFonts w:cstheme="minorHAnsi"/>
          <w:i/>
          <w:sz w:val="24"/>
          <w:szCs w:val="24"/>
        </w:rPr>
        <w:t>(με ηλεκτρονικό ταχυδρομείο)</w:t>
      </w:r>
    </w:p>
    <w:p w:rsidR="00814022" w:rsidRDefault="00F43B23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ΠΔΕ Κεντρικής Μακεδονίας</w:t>
      </w:r>
    </w:p>
    <w:p w:rsidR="00814022" w:rsidRPr="007D5FB2" w:rsidRDefault="00F43B23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7D5FB2">
        <w:rPr>
          <w:rFonts w:cstheme="minorHAnsi"/>
          <w:sz w:val="24"/>
          <w:szCs w:val="24"/>
          <w:u w:val="single"/>
        </w:rPr>
        <w:t xml:space="preserve">ΔΠΕ </w:t>
      </w:r>
      <w:r w:rsidR="007D5FB2" w:rsidRPr="007D5FB2">
        <w:rPr>
          <w:rFonts w:cstheme="minorHAnsi"/>
          <w:sz w:val="24"/>
          <w:szCs w:val="24"/>
          <w:u w:val="single"/>
        </w:rPr>
        <w:t>Σερρώ</w:t>
      </w:r>
      <w:r w:rsidR="00AE2AC4">
        <w:rPr>
          <w:rFonts w:cstheme="minorHAnsi"/>
          <w:sz w:val="24"/>
          <w:szCs w:val="24"/>
          <w:u w:val="single"/>
        </w:rPr>
        <w:t>ν,Κιλκίς.</w:t>
      </w:r>
    </w:p>
    <w:p w:rsidR="00814022" w:rsidRPr="00E0063C" w:rsidRDefault="00F43B23">
      <w:pPr>
        <w:pStyle w:val="a9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Νηπιαγωγεία </w:t>
      </w:r>
      <w:r w:rsidR="00AE2AC4">
        <w:rPr>
          <w:rFonts w:ascii="Calibri" w:hAnsi="Calibri" w:cs="Calibri"/>
          <w:sz w:val="24"/>
          <w:szCs w:val="24"/>
          <w:u w:val="single"/>
        </w:rPr>
        <w:t>Δ.Κιλκίς,</w:t>
      </w:r>
      <w:r w:rsidR="00B018D6">
        <w:rPr>
          <w:rFonts w:ascii="Calibri" w:hAnsi="Calibri" w:cs="Calibri"/>
          <w:sz w:val="24"/>
          <w:szCs w:val="24"/>
          <w:u w:val="single"/>
        </w:rPr>
        <w:t xml:space="preserve"> </w:t>
      </w:r>
      <w:r w:rsidR="00AE2AC4">
        <w:rPr>
          <w:rFonts w:ascii="Calibri" w:hAnsi="Calibri" w:cs="Calibri"/>
          <w:sz w:val="24"/>
          <w:szCs w:val="24"/>
          <w:u w:val="single"/>
        </w:rPr>
        <w:t>Δ.Παιονίας,</w:t>
      </w:r>
      <w:r w:rsidR="00B018D6"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Δ. </w:t>
      </w:r>
      <w:r w:rsidR="00523222">
        <w:rPr>
          <w:rFonts w:ascii="Calibri" w:hAnsi="Calibri" w:cs="Calibri"/>
          <w:sz w:val="24"/>
          <w:szCs w:val="24"/>
          <w:u w:val="single"/>
        </w:rPr>
        <w:t>Σερρών</w:t>
      </w:r>
      <w:r w:rsidR="00B018D6">
        <w:rPr>
          <w:rFonts w:ascii="Calibri" w:hAnsi="Calibri" w:cs="Calibri"/>
          <w:sz w:val="24"/>
          <w:szCs w:val="24"/>
          <w:u w:val="single"/>
        </w:rPr>
        <w:t xml:space="preserve">, </w:t>
      </w:r>
      <w:proofErr w:type="spellStart"/>
      <w:r w:rsidR="00523222">
        <w:rPr>
          <w:rFonts w:ascii="Calibri" w:hAnsi="Calibri" w:cs="Calibri"/>
          <w:sz w:val="24"/>
          <w:szCs w:val="24"/>
          <w:u w:val="single"/>
        </w:rPr>
        <w:t>Δ.Σιντικής</w:t>
      </w:r>
      <w:proofErr w:type="spellEnd"/>
      <w:r w:rsidR="00523222">
        <w:rPr>
          <w:rFonts w:ascii="Calibri" w:hAnsi="Calibri" w:cs="Calibri"/>
          <w:sz w:val="24"/>
          <w:szCs w:val="24"/>
          <w:u w:val="single"/>
        </w:rPr>
        <w:t>.</w:t>
      </w:r>
    </w:p>
    <w:p w:rsidR="00E0063C" w:rsidRPr="00B018D6" w:rsidRDefault="00E0063C">
      <w:pPr>
        <w:pStyle w:val="a9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Φ. Αρχείου</w:t>
      </w:r>
    </w:p>
    <w:p w:rsidR="00B018D6" w:rsidRDefault="00B018D6" w:rsidP="00026B86">
      <w:pPr>
        <w:spacing w:line="276" w:lineRule="auto"/>
        <w:rPr>
          <w:sz w:val="24"/>
          <w:szCs w:val="24"/>
        </w:rPr>
      </w:pPr>
    </w:p>
    <w:p w:rsidR="00B018D6" w:rsidRDefault="00B018D6" w:rsidP="00026B86">
      <w:pPr>
        <w:spacing w:line="276" w:lineRule="auto"/>
        <w:rPr>
          <w:sz w:val="24"/>
          <w:szCs w:val="24"/>
        </w:rPr>
      </w:pPr>
    </w:p>
    <w:sectPr w:rsidR="00B018D6" w:rsidSect="00814022">
      <w:pgSz w:w="11906" w:h="16838"/>
      <w:pgMar w:top="1440" w:right="1133" w:bottom="1135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EA" w:rsidRDefault="001651EA" w:rsidP="005B33BB">
      <w:r>
        <w:separator/>
      </w:r>
    </w:p>
  </w:endnote>
  <w:endnote w:type="continuationSeparator" w:id="0">
    <w:p w:rsidR="001651EA" w:rsidRDefault="001651EA" w:rsidP="005B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A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EA" w:rsidRDefault="001651EA" w:rsidP="005B33BB">
      <w:r>
        <w:separator/>
      </w:r>
    </w:p>
  </w:footnote>
  <w:footnote w:type="continuationSeparator" w:id="0">
    <w:p w:rsidR="001651EA" w:rsidRDefault="001651EA" w:rsidP="005B3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0C6"/>
    <w:multiLevelType w:val="hybridMultilevel"/>
    <w:tmpl w:val="3C723EE2"/>
    <w:lvl w:ilvl="0" w:tplc="85EAE704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76D1508"/>
    <w:multiLevelType w:val="multilevel"/>
    <w:tmpl w:val="ED64A7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9A51E1"/>
    <w:multiLevelType w:val="multilevel"/>
    <w:tmpl w:val="FCF29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022"/>
    <w:rsid w:val="00005644"/>
    <w:rsid w:val="00016111"/>
    <w:rsid w:val="00026B86"/>
    <w:rsid w:val="00097D14"/>
    <w:rsid w:val="000D3CA5"/>
    <w:rsid w:val="000D75BE"/>
    <w:rsid w:val="0011186A"/>
    <w:rsid w:val="001167F9"/>
    <w:rsid w:val="00122F52"/>
    <w:rsid w:val="00157DF8"/>
    <w:rsid w:val="001651EA"/>
    <w:rsid w:val="00191473"/>
    <w:rsid w:val="001A3E96"/>
    <w:rsid w:val="001D7AC6"/>
    <w:rsid w:val="002911A9"/>
    <w:rsid w:val="002B0B92"/>
    <w:rsid w:val="002F205A"/>
    <w:rsid w:val="00333696"/>
    <w:rsid w:val="003D1425"/>
    <w:rsid w:val="003E1ABF"/>
    <w:rsid w:val="003E43A8"/>
    <w:rsid w:val="00457171"/>
    <w:rsid w:val="00477D1C"/>
    <w:rsid w:val="004F6394"/>
    <w:rsid w:val="00522C10"/>
    <w:rsid w:val="00523222"/>
    <w:rsid w:val="00540C13"/>
    <w:rsid w:val="0057314E"/>
    <w:rsid w:val="00574C9D"/>
    <w:rsid w:val="00585555"/>
    <w:rsid w:val="00595B2B"/>
    <w:rsid w:val="005B33BB"/>
    <w:rsid w:val="005F6FA5"/>
    <w:rsid w:val="006031D7"/>
    <w:rsid w:val="006128AD"/>
    <w:rsid w:val="00692417"/>
    <w:rsid w:val="006945DF"/>
    <w:rsid w:val="006E02CE"/>
    <w:rsid w:val="00737D8E"/>
    <w:rsid w:val="007954F3"/>
    <w:rsid w:val="007D0D6B"/>
    <w:rsid w:val="007D5FB2"/>
    <w:rsid w:val="00804840"/>
    <w:rsid w:val="00804991"/>
    <w:rsid w:val="00814022"/>
    <w:rsid w:val="0088217A"/>
    <w:rsid w:val="0089174E"/>
    <w:rsid w:val="008C0CDC"/>
    <w:rsid w:val="008C3625"/>
    <w:rsid w:val="00934803"/>
    <w:rsid w:val="009906E1"/>
    <w:rsid w:val="009D5A69"/>
    <w:rsid w:val="009F33C5"/>
    <w:rsid w:val="00A327C6"/>
    <w:rsid w:val="00A454EB"/>
    <w:rsid w:val="00A70D65"/>
    <w:rsid w:val="00AA6D9B"/>
    <w:rsid w:val="00AB58B1"/>
    <w:rsid w:val="00AC25A7"/>
    <w:rsid w:val="00AE2AC4"/>
    <w:rsid w:val="00B018D6"/>
    <w:rsid w:val="00B74155"/>
    <w:rsid w:val="00B76A83"/>
    <w:rsid w:val="00BB3495"/>
    <w:rsid w:val="00BB456F"/>
    <w:rsid w:val="00C17DB0"/>
    <w:rsid w:val="00C36FA1"/>
    <w:rsid w:val="00C8460B"/>
    <w:rsid w:val="00DA3BCB"/>
    <w:rsid w:val="00DC6F61"/>
    <w:rsid w:val="00DC77FE"/>
    <w:rsid w:val="00DD2D93"/>
    <w:rsid w:val="00E0063C"/>
    <w:rsid w:val="00E54BF9"/>
    <w:rsid w:val="00E9741E"/>
    <w:rsid w:val="00E97F61"/>
    <w:rsid w:val="00F37125"/>
    <w:rsid w:val="00F43B23"/>
    <w:rsid w:val="00FA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2"/>
    <w:pPr>
      <w:ind w:firstLine="567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74C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link w:val="2Char"/>
    <w:uiPriority w:val="9"/>
    <w:qFormat/>
    <w:rsid w:val="00431733"/>
    <w:pPr>
      <w:spacing w:beforeAutospacing="1" w:afterAutospacing="1"/>
      <w:ind w:firstLine="0"/>
      <w:jc w:val="left"/>
      <w:outlineLvl w:val="1"/>
    </w:pPr>
    <w:rPr>
      <w:b/>
      <w:bCs/>
      <w:color w:val="auto"/>
      <w:sz w:val="36"/>
      <w:szCs w:val="36"/>
    </w:rPr>
  </w:style>
  <w:style w:type="character" w:customStyle="1" w:styleId="a3">
    <w:name w:val="Σύνδεσμος διαδικτύου"/>
    <w:uiPriority w:val="99"/>
    <w:unhideWhenUsed/>
    <w:rsid w:val="003A1D52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3A1D52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Heading21"/>
    <w:uiPriority w:val="9"/>
    <w:qFormat/>
    <w:rsid w:val="0043173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-HTMLChar">
    <w:name w:val="Προ-διαμορφωμένο HTML Char"/>
    <w:basedOn w:val="a0"/>
    <w:uiPriority w:val="99"/>
    <w:qFormat/>
    <w:rsid w:val="005E1CCE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a5">
    <w:name w:val="Επικεφαλίδα"/>
    <w:basedOn w:val="a"/>
    <w:next w:val="a6"/>
    <w:qFormat/>
    <w:rsid w:val="008140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814022"/>
    <w:pPr>
      <w:spacing w:after="140" w:line="276" w:lineRule="auto"/>
    </w:pPr>
  </w:style>
  <w:style w:type="paragraph" w:styleId="a7">
    <w:name w:val="List"/>
    <w:basedOn w:val="a6"/>
    <w:rsid w:val="00814022"/>
    <w:rPr>
      <w:rFonts w:cs="Lucida Sans"/>
    </w:rPr>
  </w:style>
  <w:style w:type="paragraph" w:customStyle="1" w:styleId="Caption1">
    <w:name w:val="Caption1"/>
    <w:basedOn w:val="a"/>
    <w:qFormat/>
    <w:rsid w:val="008140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814022"/>
    <w:pPr>
      <w:suppressLineNumbers/>
    </w:pPr>
    <w:rPr>
      <w:rFonts w:cs="Lucida Sans"/>
    </w:rPr>
  </w:style>
  <w:style w:type="paragraph" w:styleId="a4">
    <w:name w:val="Balloon Text"/>
    <w:basedOn w:val="a"/>
    <w:link w:val="Char"/>
    <w:uiPriority w:val="99"/>
    <w:semiHidden/>
    <w:unhideWhenUsed/>
    <w:qFormat/>
    <w:rsid w:val="003A1D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4F66"/>
    <w:pPr>
      <w:ind w:left="720"/>
      <w:contextualSpacing/>
    </w:pPr>
  </w:style>
  <w:style w:type="paragraph" w:customStyle="1" w:styleId="Default">
    <w:name w:val="Default"/>
    <w:qFormat/>
    <w:rsid w:val="00431733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msonormal">
    <w:name w:val="x_msonormal"/>
    <w:basedOn w:val="a"/>
    <w:qFormat/>
    <w:rsid w:val="005E1CCE"/>
    <w:pPr>
      <w:spacing w:beforeAutospacing="1" w:afterAutospacing="1"/>
      <w:ind w:firstLine="0"/>
      <w:jc w:val="left"/>
    </w:pPr>
    <w:rPr>
      <w:color w:val="auto"/>
      <w:sz w:val="24"/>
      <w:szCs w:val="24"/>
    </w:rPr>
  </w:style>
  <w:style w:type="paragraph" w:styleId="-HTML">
    <w:name w:val="HTML Preformatted"/>
    <w:basedOn w:val="a"/>
    <w:uiPriority w:val="99"/>
    <w:unhideWhenUsed/>
    <w:qFormat/>
    <w:rsid w:val="005E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</w:rPr>
  </w:style>
  <w:style w:type="paragraph" w:customStyle="1" w:styleId="aa">
    <w:name w:val="Κεφαλίδα και υποσέλιδο"/>
    <w:basedOn w:val="a"/>
    <w:qFormat/>
    <w:rsid w:val="00814022"/>
    <w:pPr>
      <w:suppressLineNumbers/>
      <w:tabs>
        <w:tab w:val="center" w:pos="4486"/>
        <w:tab w:val="right" w:pos="8973"/>
      </w:tabs>
    </w:pPr>
  </w:style>
  <w:style w:type="paragraph" w:customStyle="1" w:styleId="Header1">
    <w:name w:val="Header1"/>
    <w:basedOn w:val="aa"/>
    <w:rsid w:val="00814022"/>
  </w:style>
  <w:style w:type="paragraph" w:customStyle="1" w:styleId="ab">
    <w:name w:val="Περιεχόμενα πίνακα"/>
    <w:basedOn w:val="a"/>
    <w:qFormat/>
    <w:rsid w:val="00814022"/>
    <w:pPr>
      <w:suppressLineNumbers/>
    </w:pPr>
  </w:style>
  <w:style w:type="paragraph" w:customStyle="1" w:styleId="ac">
    <w:name w:val="Επικεφαλίδα πίνακα"/>
    <w:basedOn w:val="ab"/>
    <w:qFormat/>
    <w:rsid w:val="0081402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3B25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7415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C77FE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e">
    <w:name w:val="footnote text"/>
    <w:basedOn w:val="a"/>
    <w:link w:val="Char0"/>
    <w:uiPriority w:val="99"/>
    <w:semiHidden/>
    <w:unhideWhenUsed/>
    <w:rsid w:val="005B33BB"/>
    <w:rPr>
      <w:sz w:val="20"/>
    </w:rPr>
  </w:style>
  <w:style w:type="character" w:customStyle="1" w:styleId="Char0">
    <w:name w:val="Κείμενο υποσημείωσης Char"/>
    <w:basedOn w:val="a0"/>
    <w:link w:val="ae"/>
    <w:uiPriority w:val="99"/>
    <w:semiHidden/>
    <w:rsid w:val="005B33BB"/>
    <w:rPr>
      <w:rFonts w:ascii="Times New Roman" w:eastAsia="Times New Roman" w:hAnsi="Times New Roman" w:cs="Times New Roman"/>
      <w:color w:val="000000"/>
      <w:szCs w:val="20"/>
      <w:lang w:eastAsia="el-GR"/>
    </w:rPr>
  </w:style>
  <w:style w:type="character" w:styleId="af">
    <w:name w:val="footnote reference"/>
    <w:basedOn w:val="a0"/>
    <w:uiPriority w:val="99"/>
    <w:semiHidden/>
    <w:unhideWhenUsed/>
    <w:rsid w:val="005B33B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36FA1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574C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f0">
    <w:name w:val="TOC Heading"/>
    <w:basedOn w:val="1"/>
    <w:next w:val="a"/>
    <w:uiPriority w:val="39"/>
    <w:unhideWhenUsed/>
    <w:qFormat/>
    <w:rsid w:val="00574C9D"/>
    <w:pPr>
      <w:suppressAutoHyphens w:val="0"/>
      <w:spacing w:line="259" w:lineRule="auto"/>
      <w:ind w:firstLine="0"/>
      <w:jc w:val="left"/>
      <w:outlineLvl w:val="9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574C9D"/>
    <w:pPr>
      <w:spacing w:after="100"/>
      <w:ind w:left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primary.webex.com/meet/ktsigari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tsigarid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pekes@kmaked.pde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45C6-26B2-4261-92DA-70E5438B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454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2020-06-19T12:58:00Z</cp:lastPrinted>
  <dcterms:created xsi:type="dcterms:W3CDTF">2021-06-10T09:08:00Z</dcterms:created>
  <dcterms:modified xsi:type="dcterms:W3CDTF">2021-06-10T10:33:00Z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